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37D2B" w14:textId="77777777" w:rsidR="00202C3B" w:rsidRPr="00211244" w:rsidRDefault="00202C3B" w:rsidP="00202C3B">
      <w:pPr>
        <w:pStyle w:val="Title"/>
        <w:rPr>
          <w:rFonts w:ascii="Arial" w:hAnsi="Arial" w:cs="Arial"/>
          <w:sz w:val="32"/>
        </w:rPr>
      </w:pPr>
      <w:r w:rsidRPr="00211244">
        <w:rPr>
          <w:rFonts w:ascii="Arial" w:hAnsi="Arial" w:cs="Arial"/>
          <w:sz w:val="32"/>
        </w:rPr>
        <w:t>Robert W. Thacker</w:t>
      </w:r>
    </w:p>
    <w:p w14:paraId="5815BBA7" w14:textId="77777777" w:rsidR="00202C3B" w:rsidRPr="00211244" w:rsidRDefault="00202C3B" w:rsidP="00202C3B">
      <w:pPr>
        <w:pStyle w:val="Title"/>
        <w:rPr>
          <w:rFonts w:ascii="Arial" w:hAnsi="Arial" w:cs="Arial"/>
          <w:i/>
          <w:iCs/>
        </w:rPr>
      </w:pPr>
      <w:r w:rsidRPr="00211244">
        <w:rPr>
          <w:rFonts w:ascii="Arial" w:hAnsi="Arial" w:cs="Arial"/>
          <w:i/>
          <w:iCs/>
        </w:rPr>
        <w:t>Curriculum Vitae</w:t>
      </w:r>
    </w:p>
    <w:p w14:paraId="54CCD81F" w14:textId="77777777" w:rsidR="00202C3B" w:rsidRPr="00211244" w:rsidRDefault="00202C3B" w:rsidP="00202C3B">
      <w:pPr>
        <w:pStyle w:val="Title"/>
        <w:jc w:val="left"/>
        <w:rPr>
          <w:rFonts w:ascii="Arial" w:hAnsi="Arial" w:cs="Arial"/>
          <w:b w:val="0"/>
          <w:bCs/>
          <w:sz w:val="24"/>
        </w:rPr>
      </w:pPr>
    </w:p>
    <w:p w14:paraId="518C1106" w14:textId="77777777" w:rsidR="00B57C6B" w:rsidRPr="00211244" w:rsidRDefault="00B57C6B">
      <w:pPr>
        <w:pStyle w:val="Title"/>
        <w:jc w:val="left"/>
        <w:rPr>
          <w:rFonts w:ascii="Arial" w:hAnsi="Arial" w:cs="Arial"/>
          <w:b w:val="0"/>
          <w:bCs/>
          <w:sz w:val="24"/>
        </w:rPr>
      </w:pPr>
    </w:p>
    <w:p w14:paraId="05760560" w14:textId="61C31AF0" w:rsidR="00B57C6B" w:rsidRPr="00211244" w:rsidRDefault="000F5A2D">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b/>
          <w:sz w:val="20"/>
        </w:rPr>
      </w:pPr>
      <w:r>
        <w:rPr>
          <w:rFonts w:ascii="Arial" w:hAnsi="Arial" w:cs="Arial"/>
          <w:sz w:val="20"/>
        </w:rPr>
        <w:t>650 Life Sciences Building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B57C6B" w:rsidRPr="00211244">
        <w:rPr>
          <w:rFonts w:ascii="Arial" w:hAnsi="Arial" w:cs="Arial"/>
          <w:sz w:val="20"/>
        </w:rPr>
        <w:t>Telephone:</w:t>
      </w:r>
      <w:r w:rsidR="00B57C6B" w:rsidRPr="00211244">
        <w:rPr>
          <w:rFonts w:ascii="Arial" w:hAnsi="Arial" w:cs="Arial"/>
          <w:sz w:val="20"/>
        </w:rPr>
        <w:tab/>
        <w:t>(</w:t>
      </w:r>
      <w:r>
        <w:rPr>
          <w:rFonts w:ascii="Arial" w:hAnsi="Arial" w:cs="Arial"/>
          <w:sz w:val="20"/>
        </w:rPr>
        <w:t>631</w:t>
      </w:r>
      <w:r w:rsidR="00B57C6B" w:rsidRPr="00211244">
        <w:rPr>
          <w:rFonts w:ascii="Arial" w:hAnsi="Arial" w:cs="Arial"/>
          <w:sz w:val="20"/>
        </w:rPr>
        <w:t xml:space="preserve">) </w:t>
      </w:r>
      <w:r>
        <w:rPr>
          <w:rFonts w:ascii="Arial" w:hAnsi="Arial" w:cs="Arial"/>
          <w:sz w:val="20"/>
        </w:rPr>
        <w:t>632-8</w:t>
      </w:r>
      <w:r w:rsidR="002258C5">
        <w:rPr>
          <w:rFonts w:ascii="Arial" w:hAnsi="Arial" w:cs="Arial"/>
          <w:sz w:val="20"/>
        </w:rPr>
        <w:t>600</w:t>
      </w:r>
    </w:p>
    <w:p w14:paraId="1BB8E076" w14:textId="5F18577B" w:rsidR="00B57C6B" w:rsidRPr="00211244" w:rsidRDefault="00B57C6B">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0"/>
        </w:rPr>
      </w:pPr>
      <w:r w:rsidRPr="00211244">
        <w:rPr>
          <w:rFonts w:ascii="Arial" w:hAnsi="Arial" w:cs="Arial"/>
          <w:sz w:val="20"/>
        </w:rPr>
        <w:t xml:space="preserve">Department of </w:t>
      </w:r>
      <w:r w:rsidR="000F5A2D">
        <w:rPr>
          <w:rFonts w:ascii="Arial" w:hAnsi="Arial" w:cs="Arial"/>
          <w:sz w:val="20"/>
        </w:rPr>
        <w:t>Ecology and Evolution</w:t>
      </w:r>
      <w:r w:rsidR="000F5A2D">
        <w:rPr>
          <w:rFonts w:ascii="Arial" w:hAnsi="Arial" w:cs="Arial"/>
          <w:sz w:val="20"/>
        </w:rPr>
        <w:tab/>
      </w:r>
      <w:r w:rsidR="000F5A2D">
        <w:rPr>
          <w:rFonts w:ascii="Arial" w:hAnsi="Arial" w:cs="Arial"/>
          <w:sz w:val="20"/>
        </w:rPr>
        <w:tab/>
      </w:r>
      <w:r w:rsidR="000F5A2D">
        <w:rPr>
          <w:rFonts w:ascii="Arial" w:hAnsi="Arial" w:cs="Arial"/>
          <w:sz w:val="20"/>
        </w:rPr>
        <w:tab/>
      </w:r>
      <w:r w:rsidR="000F5A2D" w:rsidRPr="00211244">
        <w:rPr>
          <w:rFonts w:ascii="Arial" w:hAnsi="Arial" w:cs="Arial"/>
          <w:sz w:val="20"/>
        </w:rPr>
        <w:t xml:space="preserve">E-mail: </w:t>
      </w:r>
      <w:r w:rsidR="000F5A2D" w:rsidRPr="00211244">
        <w:rPr>
          <w:rFonts w:ascii="Arial" w:hAnsi="Arial" w:cs="Arial"/>
          <w:sz w:val="20"/>
        </w:rPr>
        <w:tab/>
      </w:r>
      <w:r w:rsidR="000F5A2D" w:rsidRPr="00211244">
        <w:rPr>
          <w:rFonts w:ascii="Arial" w:hAnsi="Arial" w:cs="Arial"/>
          <w:sz w:val="20"/>
        </w:rPr>
        <w:tab/>
      </w:r>
      <w:r w:rsidR="000F5A2D">
        <w:rPr>
          <w:rFonts w:ascii="Arial" w:hAnsi="Arial" w:cs="Arial"/>
          <w:sz w:val="20"/>
        </w:rPr>
        <w:t>robert.thacker@stonybrook.edu</w:t>
      </w:r>
      <w:r w:rsidRPr="00211244">
        <w:rPr>
          <w:rFonts w:ascii="Arial" w:hAnsi="Arial" w:cs="Arial"/>
          <w:sz w:val="20"/>
        </w:rPr>
        <w:tab/>
      </w:r>
    </w:p>
    <w:p w14:paraId="1E87C544" w14:textId="547A5C9C" w:rsidR="00B57C6B" w:rsidRPr="00211244" w:rsidRDefault="000F5A2D">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0"/>
        </w:rPr>
      </w:pPr>
      <w:r>
        <w:rPr>
          <w:rFonts w:ascii="Arial" w:hAnsi="Arial" w:cs="Arial"/>
          <w:sz w:val="20"/>
        </w:rPr>
        <w:t>Stony Brook University</w:t>
      </w:r>
      <w:r w:rsidR="00B57C6B" w:rsidRPr="00211244">
        <w:rPr>
          <w:rFonts w:ascii="Arial" w:hAnsi="Arial" w:cs="Arial"/>
          <w:sz w:val="20"/>
        </w:rPr>
        <w:tab/>
      </w:r>
      <w:r w:rsidR="00B57C6B" w:rsidRPr="00211244">
        <w:rPr>
          <w:rFonts w:ascii="Arial" w:hAnsi="Arial" w:cs="Arial"/>
          <w:sz w:val="20"/>
        </w:rPr>
        <w:tab/>
      </w:r>
      <w:r w:rsidR="00B57C6B" w:rsidRPr="00211244">
        <w:rPr>
          <w:rFonts w:ascii="Arial" w:hAnsi="Arial" w:cs="Arial"/>
          <w:sz w:val="20"/>
        </w:rPr>
        <w:tab/>
      </w:r>
      <w:r>
        <w:rPr>
          <w:rFonts w:ascii="Arial" w:hAnsi="Arial" w:cs="Arial"/>
          <w:sz w:val="20"/>
        </w:rPr>
        <w:tab/>
      </w:r>
      <w:r>
        <w:rPr>
          <w:rFonts w:ascii="Arial" w:hAnsi="Arial" w:cs="Arial"/>
          <w:sz w:val="20"/>
        </w:rPr>
        <w:tab/>
      </w:r>
    </w:p>
    <w:p w14:paraId="59A79698" w14:textId="46B00A23" w:rsidR="00B57C6B" w:rsidRPr="00211244" w:rsidRDefault="000F5A2D">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r>
        <w:rPr>
          <w:rFonts w:ascii="Arial" w:hAnsi="Arial" w:cs="Arial"/>
          <w:sz w:val="20"/>
        </w:rPr>
        <w:t>Stony Brook, NY 11794-5245</w:t>
      </w:r>
      <w:r w:rsidR="00B57C6B" w:rsidRPr="00211244">
        <w:rPr>
          <w:rFonts w:ascii="Arial" w:hAnsi="Arial" w:cs="Arial"/>
          <w:sz w:val="20"/>
        </w:rPr>
        <w:tab/>
      </w:r>
      <w:r w:rsidR="00B57C6B" w:rsidRPr="00211244">
        <w:rPr>
          <w:rFonts w:ascii="Arial" w:hAnsi="Arial" w:cs="Arial"/>
          <w:sz w:val="20"/>
        </w:rPr>
        <w:tab/>
      </w:r>
      <w:r w:rsidR="00B57C6B" w:rsidRPr="00211244">
        <w:rPr>
          <w:rFonts w:ascii="Arial" w:hAnsi="Arial" w:cs="Arial"/>
          <w:sz w:val="20"/>
        </w:rPr>
        <w:tab/>
      </w:r>
      <w:r w:rsidR="00B57C6B" w:rsidRPr="00211244">
        <w:rPr>
          <w:rFonts w:ascii="Arial" w:hAnsi="Arial" w:cs="Arial"/>
          <w:sz w:val="20"/>
        </w:rPr>
        <w:tab/>
      </w:r>
    </w:p>
    <w:p w14:paraId="65DC2FEE" w14:textId="77777777" w:rsidR="009E313E" w:rsidRDefault="009E313E" w:rsidP="009E313E">
      <w:pPr>
        <w:rPr>
          <w:rFonts w:ascii="Arial" w:hAnsi="Arial" w:cs="Arial"/>
          <w:b/>
          <w:sz w:val="20"/>
        </w:rPr>
      </w:pPr>
    </w:p>
    <w:p w14:paraId="4B27B1D3" w14:textId="77777777" w:rsidR="009F24A3" w:rsidRPr="00211244" w:rsidRDefault="009F24A3" w:rsidP="009E313E">
      <w:pPr>
        <w:rPr>
          <w:rFonts w:ascii="Arial" w:hAnsi="Arial" w:cs="Arial"/>
          <w:b/>
          <w:sz w:val="20"/>
        </w:rPr>
      </w:pPr>
    </w:p>
    <w:tbl>
      <w:tblPr>
        <w:tblW w:w="0" w:type="auto"/>
        <w:tblLayout w:type="fixed"/>
        <w:tblLook w:val="01E0" w:firstRow="1" w:lastRow="1" w:firstColumn="1" w:lastColumn="1" w:noHBand="0" w:noVBand="0"/>
      </w:tblPr>
      <w:tblGrid>
        <w:gridCol w:w="1728"/>
        <w:gridCol w:w="7848"/>
      </w:tblGrid>
      <w:tr w:rsidR="009E313E" w:rsidRPr="00211244" w14:paraId="1C253FE3" w14:textId="77777777">
        <w:tc>
          <w:tcPr>
            <w:tcW w:w="1728" w:type="dxa"/>
            <w:vAlign w:val="center"/>
          </w:tcPr>
          <w:p w14:paraId="4CDDC8DD" w14:textId="77777777" w:rsidR="009E313E" w:rsidRPr="00211244" w:rsidRDefault="009E313E">
            <w:pPr>
              <w:rPr>
                <w:rFonts w:ascii="Arial" w:hAnsi="Arial" w:cs="Arial"/>
                <w:b/>
              </w:rPr>
            </w:pPr>
            <w:r w:rsidRPr="00211244">
              <w:rPr>
                <w:rFonts w:ascii="Arial" w:hAnsi="Arial" w:cs="Arial"/>
                <w:b/>
              </w:rPr>
              <w:t>EDUCATION</w:t>
            </w:r>
          </w:p>
        </w:tc>
        <w:tc>
          <w:tcPr>
            <w:tcW w:w="7848" w:type="dxa"/>
          </w:tcPr>
          <w:p w14:paraId="736F9E9F" w14:textId="77777777" w:rsidR="009E313E" w:rsidRPr="00211244" w:rsidRDefault="00820088">
            <w:pPr>
              <w:rPr>
                <w:rFonts w:ascii="Arial" w:hAnsi="Arial" w:cs="Arial"/>
                <w:b/>
                <w:sz w:val="28"/>
                <w:szCs w:val="28"/>
              </w:rPr>
            </w:pPr>
            <w:r>
              <w:rPr>
                <w:rFonts w:ascii="Arial" w:hAnsi="Arial" w:cs="Arial"/>
                <w:b/>
                <w:noProof/>
                <w:sz w:val="28"/>
                <w:szCs w:val="28"/>
              </w:rPr>
              <w:pict w14:anchorId="2557ED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BD21448_" style="width:450pt;height:7.5pt;mso-width-percent:0;mso-height-percent:0;mso-width-percent:0;mso-height-percent:0" o:hrpct="0" o:hralign="center" o:hr="t">
                  <v:imagedata r:id="rId8" o:title="BD21448_"/>
                </v:shape>
              </w:pict>
            </w:r>
          </w:p>
        </w:tc>
      </w:tr>
    </w:tbl>
    <w:p w14:paraId="5C10A056" w14:textId="77777777" w:rsidR="009E313E" w:rsidRPr="00211244" w:rsidRDefault="009E313E">
      <w:pPr>
        <w:rPr>
          <w:rFonts w:ascii="Arial" w:hAnsi="Arial" w:cs="Arial"/>
          <w:b/>
          <w:sz w:val="20"/>
        </w:rPr>
      </w:pPr>
    </w:p>
    <w:p w14:paraId="04E3D7EA" w14:textId="77777777" w:rsidR="009E313E" w:rsidRPr="00211244" w:rsidRDefault="009E31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211244">
        <w:rPr>
          <w:rFonts w:ascii="Arial" w:hAnsi="Arial" w:cs="Arial"/>
          <w:sz w:val="20"/>
        </w:rPr>
        <w:t>1995</w:t>
      </w:r>
      <w:r w:rsidRPr="00211244">
        <w:rPr>
          <w:rFonts w:ascii="Arial" w:hAnsi="Arial" w:cs="Arial"/>
          <w:sz w:val="20"/>
        </w:rPr>
        <w:tab/>
      </w:r>
      <w:r w:rsidRPr="00211244">
        <w:rPr>
          <w:rFonts w:ascii="Arial" w:hAnsi="Arial" w:cs="Arial"/>
          <w:sz w:val="20"/>
        </w:rPr>
        <w:tab/>
        <w:t>Ph.D., Biology, University of Michigan, Ann Arbor.</w:t>
      </w:r>
    </w:p>
    <w:p w14:paraId="33DEE93A" w14:textId="77777777" w:rsidR="009E313E" w:rsidRPr="00211244" w:rsidRDefault="009E31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14:paraId="09A618E9" w14:textId="77777777" w:rsidR="009E313E" w:rsidRPr="00211244" w:rsidRDefault="009E31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0"/>
        </w:rPr>
      </w:pPr>
      <w:r w:rsidRPr="00211244">
        <w:rPr>
          <w:rFonts w:ascii="Arial" w:hAnsi="Arial" w:cs="Arial"/>
          <w:sz w:val="20"/>
        </w:rPr>
        <w:t>1992</w:t>
      </w:r>
      <w:r w:rsidRPr="00211244">
        <w:rPr>
          <w:rFonts w:ascii="Arial" w:hAnsi="Arial" w:cs="Arial"/>
          <w:sz w:val="20"/>
        </w:rPr>
        <w:tab/>
      </w:r>
      <w:r w:rsidRPr="00211244">
        <w:rPr>
          <w:rFonts w:ascii="Arial" w:hAnsi="Arial" w:cs="Arial"/>
          <w:sz w:val="20"/>
        </w:rPr>
        <w:tab/>
        <w:t>M.S., Biology, University of Michigan, Ann Arbor.</w:t>
      </w:r>
    </w:p>
    <w:p w14:paraId="44165705" w14:textId="77777777" w:rsidR="009E313E" w:rsidRPr="00211244" w:rsidRDefault="009E31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0"/>
        </w:rPr>
      </w:pPr>
    </w:p>
    <w:p w14:paraId="28153362" w14:textId="77777777" w:rsidR="009E313E" w:rsidRPr="00211244" w:rsidRDefault="009E31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0"/>
        </w:rPr>
      </w:pPr>
      <w:r w:rsidRPr="00211244">
        <w:rPr>
          <w:rFonts w:ascii="Arial" w:hAnsi="Arial" w:cs="Arial"/>
          <w:sz w:val="20"/>
        </w:rPr>
        <w:t>1990</w:t>
      </w:r>
      <w:r w:rsidRPr="00211244">
        <w:rPr>
          <w:rFonts w:ascii="Arial" w:hAnsi="Arial" w:cs="Arial"/>
          <w:sz w:val="20"/>
        </w:rPr>
        <w:tab/>
      </w:r>
      <w:r w:rsidRPr="00211244">
        <w:rPr>
          <w:rFonts w:ascii="Arial" w:hAnsi="Arial" w:cs="Arial"/>
          <w:sz w:val="20"/>
        </w:rPr>
        <w:tab/>
        <w:t>B.S., Zoology, Duke University, Durham, North Carolina.</w:t>
      </w:r>
    </w:p>
    <w:p w14:paraId="506104E7" w14:textId="77777777" w:rsidR="009E313E" w:rsidRPr="00211244" w:rsidRDefault="009E31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0"/>
        </w:rPr>
      </w:pPr>
    </w:p>
    <w:p w14:paraId="3E212F6F" w14:textId="77777777" w:rsidR="009F24A3" w:rsidRPr="00211244" w:rsidRDefault="009F24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0"/>
        </w:rPr>
      </w:pPr>
    </w:p>
    <w:tbl>
      <w:tblPr>
        <w:tblW w:w="0" w:type="auto"/>
        <w:tblLayout w:type="fixed"/>
        <w:tblLook w:val="01E0" w:firstRow="1" w:lastRow="1" w:firstColumn="1" w:lastColumn="1" w:noHBand="0" w:noVBand="0"/>
      </w:tblPr>
      <w:tblGrid>
        <w:gridCol w:w="3798"/>
        <w:gridCol w:w="5778"/>
      </w:tblGrid>
      <w:tr w:rsidR="009E313E" w:rsidRPr="00211244" w14:paraId="5F94EA06" w14:textId="77777777">
        <w:tc>
          <w:tcPr>
            <w:tcW w:w="3798" w:type="dxa"/>
            <w:vAlign w:val="center"/>
          </w:tcPr>
          <w:p w14:paraId="1A259695" w14:textId="77777777" w:rsidR="009E313E" w:rsidRPr="00211244" w:rsidRDefault="009E313E">
            <w:pPr>
              <w:rPr>
                <w:rFonts w:ascii="Arial" w:hAnsi="Arial" w:cs="Arial"/>
                <w:b/>
              </w:rPr>
            </w:pPr>
            <w:r w:rsidRPr="00211244">
              <w:rPr>
                <w:rFonts w:ascii="Arial" w:hAnsi="Arial" w:cs="Arial"/>
                <w:b/>
                <w:caps/>
              </w:rPr>
              <w:t>Professional Experience</w:t>
            </w:r>
          </w:p>
        </w:tc>
        <w:tc>
          <w:tcPr>
            <w:tcW w:w="5778" w:type="dxa"/>
          </w:tcPr>
          <w:p w14:paraId="2F0EA321" w14:textId="77777777" w:rsidR="009E313E" w:rsidRPr="00211244" w:rsidRDefault="00820088">
            <w:pPr>
              <w:rPr>
                <w:rFonts w:ascii="Arial" w:hAnsi="Arial" w:cs="Arial"/>
                <w:b/>
                <w:sz w:val="28"/>
                <w:szCs w:val="28"/>
              </w:rPr>
            </w:pPr>
            <w:r>
              <w:rPr>
                <w:rFonts w:ascii="Arial" w:hAnsi="Arial" w:cs="Arial"/>
                <w:b/>
                <w:noProof/>
                <w:sz w:val="28"/>
                <w:szCs w:val="28"/>
              </w:rPr>
              <w:pict w14:anchorId="6674C8DD">
                <v:shape id="_x0000_i1031" type="#_x0000_t75" alt="BD21448_" style="width:450pt;height:7.5pt;mso-width-percent:0;mso-height-percent:0;mso-width-percent:0;mso-height-percent:0" o:hrpct="0" o:hralign="center" o:hr="t">
                  <v:imagedata r:id="rId8" o:title="BD21448_"/>
                </v:shape>
              </w:pict>
            </w:r>
          </w:p>
        </w:tc>
      </w:tr>
    </w:tbl>
    <w:p w14:paraId="6EE2DB7E" w14:textId="77777777" w:rsidR="009E313E" w:rsidRPr="00211244" w:rsidRDefault="009E31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p>
    <w:p w14:paraId="2F9F80F5" w14:textId="01827CD9" w:rsidR="00931823" w:rsidRDefault="00931823" w:rsidP="009318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 w:val="20"/>
        </w:rPr>
        <w:t>2015-present</w:t>
      </w:r>
      <w:r>
        <w:rPr>
          <w:rFonts w:ascii="Arial" w:hAnsi="Arial" w:cs="Arial"/>
          <w:sz w:val="20"/>
        </w:rPr>
        <w:tab/>
        <w:t>Professor and Chair</w:t>
      </w:r>
      <w:r w:rsidR="00D17157">
        <w:rPr>
          <w:rFonts w:ascii="Arial" w:hAnsi="Arial" w:cs="Arial"/>
          <w:sz w:val="20"/>
        </w:rPr>
        <w:t>person</w:t>
      </w:r>
      <w:r>
        <w:rPr>
          <w:rFonts w:ascii="Arial" w:hAnsi="Arial" w:cs="Arial"/>
          <w:sz w:val="20"/>
        </w:rPr>
        <w:t xml:space="preserve">, </w:t>
      </w:r>
      <w:r w:rsidR="00D17157">
        <w:rPr>
          <w:rFonts w:ascii="Arial" w:hAnsi="Arial" w:cs="Arial"/>
          <w:sz w:val="20"/>
        </w:rPr>
        <w:t>Dept.</w:t>
      </w:r>
      <w:r>
        <w:rPr>
          <w:rFonts w:ascii="Arial" w:hAnsi="Arial" w:cs="Arial"/>
          <w:sz w:val="20"/>
        </w:rPr>
        <w:t xml:space="preserve"> of Ecology and Evolution, Stony Brook University.</w:t>
      </w:r>
    </w:p>
    <w:p w14:paraId="05FC3686" w14:textId="37C4742B" w:rsidR="00F208CC" w:rsidRDefault="00F208CC" w:rsidP="009318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06A97185" w14:textId="2F1DD73A" w:rsidR="00F208CC" w:rsidRDefault="00F208CC" w:rsidP="009318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 w:val="20"/>
        </w:rPr>
        <w:t>201</w:t>
      </w:r>
      <w:r w:rsidR="00C41B17">
        <w:rPr>
          <w:rFonts w:ascii="Arial" w:hAnsi="Arial" w:cs="Arial"/>
          <w:sz w:val="20"/>
        </w:rPr>
        <w:t>9</w:t>
      </w:r>
      <w:r>
        <w:rPr>
          <w:rFonts w:ascii="Arial" w:hAnsi="Arial" w:cs="Arial"/>
          <w:sz w:val="20"/>
        </w:rPr>
        <w:t>-present</w:t>
      </w:r>
      <w:r>
        <w:rPr>
          <w:rFonts w:ascii="Arial" w:hAnsi="Arial" w:cs="Arial"/>
          <w:sz w:val="20"/>
        </w:rPr>
        <w:tab/>
        <w:t>Research Associate, Smithsonian Tropical Research Institute, Republic of Panama</w:t>
      </w:r>
    </w:p>
    <w:p w14:paraId="1522F2BA" w14:textId="77777777" w:rsidR="00931823" w:rsidRDefault="00931823" w:rsidP="009318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100B5F85" w14:textId="4CCE6315" w:rsidR="0094774A" w:rsidRDefault="0094774A" w:rsidP="00947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 w:val="20"/>
        </w:rPr>
        <w:t>2012-</w:t>
      </w:r>
      <w:r w:rsidR="007B5424">
        <w:rPr>
          <w:rFonts w:ascii="Arial" w:hAnsi="Arial" w:cs="Arial"/>
          <w:sz w:val="20"/>
        </w:rPr>
        <w:t>2015</w:t>
      </w:r>
      <w:r>
        <w:rPr>
          <w:rFonts w:ascii="Arial" w:hAnsi="Arial" w:cs="Arial"/>
          <w:sz w:val="20"/>
        </w:rPr>
        <w:tab/>
        <w:t xml:space="preserve">Professor, </w:t>
      </w:r>
      <w:r w:rsidR="00D17157">
        <w:rPr>
          <w:rFonts w:ascii="Arial" w:hAnsi="Arial" w:cs="Arial"/>
          <w:sz w:val="20"/>
        </w:rPr>
        <w:t xml:space="preserve">Dept. </w:t>
      </w:r>
      <w:r>
        <w:rPr>
          <w:rFonts w:ascii="Arial" w:hAnsi="Arial" w:cs="Arial"/>
          <w:sz w:val="20"/>
        </w:rPr>
        <w:t>of Biology, University of Alabama at Birmingham.</w:t>
      </w:r>
    </w:p>
    <w:p w14:paraId="1F5C36C7" w14:textId="77777777" w:rsidR="0094774A" w:rsidRDefault="0094774A" w:rsidP="00947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2FAE3262" w14:textId="5F9E090F" w:rsidR="00A2227C" w:rsidRDefault="00A2227C" w:rsidP="00A222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 w:val="20"/>
        </w:rPr>
        <w:t>2012-2013</w:t>
      </w:r>
      <w:r>
        <w:rPr>
          <w:rFonts w:ascii="Arial" w:hAnsi="Arial" w:cs="Arial"/>
          <w:sz w:val="20"/>
        </w:rPr>
        <w:tab/>
        <w:t xml:space="preserve">Interim Chair, </w:t>
      </w:r>
      <w:r w:rsidR="00D17157">
        <w:rPr>
          <w:rFonts w:ascii="Arial" w:hAnsi="Arial" w:cs="Arial"/>
          <w:sz w:val="20"/>
        </w:rPr>
        <w:t xml:space="preserve">Dept. </w:t>
      </w:r>
      <w:r>
        <w:rPr>
          <w:rFonts w:ascii="Arial" w:hAnsi="Arial" w:cs="Arial"/>
          <w:sz w:val="20"/>
        </w:rPr>
        <w:t>of Biology, University of Alabama at Birmingham.</w:t>
      </w:r>
    </w:p>
    <w:p w14:paraId="48CF9505" w14:textId="77777777" w:rsidR="00A2227C" w:rsidRDefault="00A2227C" w:rsidP="00A222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5E94BC3A" w14:textId="5C49AFFA" w:rsidR="009F24A3" w:rsidRPr="00211244" w:rsidRDefault="009F24A3" w:rsidP="009F24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 w:val="20"/>
        </w:rPr>
        <w:t>2006-</w:t>
      </w:r>
      <w:r w:rsidR="00D17157">
        <w:rPr>
          <w:rFonts w:ascii="Arial" w:hAnsi="Arial" w:cs="Arial"/>
          <w:sz w:val="20"/>
        </w:rPr>
        <w:t>2015</w:t>
      </w:r>
      <w:r w:rsidRPr="00211244">
        <w:rPr>
          <w:rFonts w:ascii="Arial" w:hAnsi="Arial" w:cs="Arial"/>
          <w:sz w:val="20"/>
        </w:rPr>
        <w:tab/>
        <w:t>Scientist, UAB Center for AIDS Research.</w:t>
      </w:r>
    </w:p>
    <w:p w14:paraId="0B05EDFE" w14:textId="77777777" w:rsidR="009F24A3" w:rsidRDefault="009F24A3" w:rsidP="009E31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7D87D27B" w14:textId="60455A17" w:rsidR="009E313E" w:rsidRPr="00211244" w:rsidRDefault="009E313E" w:rsidP="009E31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211244">
        <w:rPr>
          <w:rFonts w:ascii="Arial" w:hAnsi="Arial" w:cs="Arial"/>
          <w:sz w:val="20"/>
        </w:rPr>
        <w:t>2006-</w:t>
      </w:r>
      <w:r w:rsidR="009F24A3">
        <w:rPr>
          <w:rFonts w:ascii="Arial" w:hAnsi="Arial" w:cs="Arial"/>
          <w:sz w:val="20"/>
        </w:rPr>
        <w:t>2012</w:t>
      </w:r>
      <w:r w:rsidRPr="00211244">
        <w:rPr>
          <w:rFonts w:ascii="Arial" w:hAnsi="Arial" w:cs="Arial"/>
          <w:sz w:val="20"/>
        </w:rPr>
        <w:tab/>
        <w:t xml:space="preserve">Associate Professor, </w:t>
      </w:r>
      <w:r w:rsidR="00D17157">
        <w:rPr>
          <w:rFonts w:ascii="Arial" w:hAnsi="Arial" w:cs="Arial"/>
          <w:sz w:val="20"/>
        </w:rPr>
        <w:t xml:space="preserve">Dept. </w:t>
      </w:r>
      <w:r w:rsidRPr="00211244">
        <w:rPr>
          <w:rFonts w:ascii="Arial" w:hAnsi="Arial" w:cs="Arial"/>
          <w:sz w:val="20"/>
        </w:rPr>
        <w:t>of Biology, University of Alabama at Birmingham.</w:t>
      </w:r>
    </w:p>
    <w:p w14:paraId="5EA2B523" w14:textId="77777777" w:rsidR="009E313E" w:rsidRPr="00211244" w:rsidRDefault="009E31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230BF4AE" w14:textId="61A70A5C" w:rsidR="009E313E" w:rsidRPr="00211244" w:rsidRDefault="009E31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211244">
        <w:rPr>
          <w:rFonts w:ascii="Arial" w:hAnsi="Arial" w:cs="Arial"/>
          <w:sz w:val="20"/>
        </w:rPr>
        <w:t>2000-2006</w:t>
      </w:r>
      <w:r w:rsidRPr="00211244">
        <w:rPr>
          <w:rFonts w:ascii="Arial" w:hAnsi="Arial" w:cs="Arial"/>
          <w:sz w:val="20"/>
        </w:rPr>
        <w:tab/>
        <w:t xml:space="preserve">Assistant Professor, </w:t>
      </w:r>
      <w:r w:rsidR="00D17157">
        <w:rPr>
          <w:rFonts w:ascii="Arial" w:hAnsi="Arial" w:cs="Arial"/>
          <w:sz w:val="20"/>
        </w:rPr>
        <w:t xml:space="preserve">Dept. </w:t>
      </w:r>
      <w:r w:rsidRPr="00211244">
        <w:rPr>
          <w:rFonts w:ascii="Arial" w:hAnsi="Arial" w:cs="Arial"/>
          <w:sz w:val="20"/>
        </w:rPr>
        <w:t>of Biology, University of Alabama at Birmingham.</w:t>
      </w:r>
    </w:p>
    <w:p w14:paraId="1CB67F72" w14:textId="77777777" w:rsidR="009E313E" w:rsidRPr="00211244" w:rsidRDefault="009E31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2043EFCA" w14:textId="77777777" w:rsidR="009E313E" w:rsidRPr="00211244" w:rsidRDefault="009E313E">
      <w:pPr>
        <w:pStyle w:val="Header"/>
        <w:numPr>
          <w:ilvl w:val="1"/>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211244">
        <w:rPr>
          <w:rFonts w:ascii="Arial" w:hAnsi="Arial" w:cs="Arial"/>
          <w:sz w:val="20"/>
        </w:rPr>
        <w:t>Postdoctoral Research Associate, University of Guam Marine Laboratory.</w:t>
      </w:r>
    </w:p>
    <w:p w14:paraId="6952D4C6" w14:textId="77777777" w:rsidR="009E313E" w:rsidRPr="00211244" w:rsidRDefault="009E313E">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211244">
        <w:rPr>
          <w:rFonts w:ascii="Arial" w:hAnsi="Arial" w:cs="Arial"/>
          <w:sz w:val="20"/>
        </w:rPr>
        <w:tab/>
      </w:r>
      <w:r w:rsidRPr="00211244">
        <w:rPr>
          <w:rFonts w:ascii="Arial" w:hAnsi="Arial" w:cs="Arial"/>
          <w:sz w:val="20"/>
        </w:rPr>
        <w:tab/>
        <w:t>Advisor: Dr. Valerie J. Paul.</w:t>
      </w:r>
    </w:p>
    <w:p w14:paraId="29B99935" w14:textId="77777777" w:rsidR="009E313E" w:rsidRPr="00211244" w:rsidRDefault="009E31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50374199" w14:textId="77777777" w:rsidR="009E313E" w:rsidRPr="00211244" w:rsidRDefault="009E31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211244">
        <w:rPr>
          <w:rFonts w:ascii="Arial" w:hAnsi="Arial" w:cs="Arial"/>
          <w:sz w:val="20"/>
        </w:rPr>
        <w:t>1996-1998</w:t>
      </w:r>
      <w:r w:rsidRPr="00211244">
        <w:rPr>
          <w:rFonts w:ascii="Arial" w:hAnsi="Arial" w:cs="Arial"/>
          <w:sz w:val="20"/>
        </w:rPr>
        <w:tab/>
        <w:t xml:space="preserve">Postdoctoral Research Associate, Pacific Biomedical Research Center, </w:t>
      </w:r>
    </w:p>
    <w:p w14:paraId="72DC5F06" w14:textId="77777777" w:rsidR="009E313E" w:rsidRPr="00211244" w:rsidRDefault="009E31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211244">
        <w:rPr>
          <w:rFonts w:ascii="Arial" w:hAnsi="Arial" w:cs="Arial"/>
          <w:sz w:val="20"/>
        </w:rPr>
        <w:tab/>
      </w:r>
      <w:r w:rsidRPr="00211244">
        <w:rPr>
          <w:rFonts w:ascii="Arial" w:hAnsi="Arial" w:cs="Arial"/>
          <w:sz w:val="20"/>
        </w:rPr>
        <w:tab/>
        <w:t>University of Hawaii. Advisor: Dr. Michael G. Hadfield.</w:t>
      </w:r>
    </w:p>
    <w:p w14:paraId="0B365E39" w14:textId="77777777" w:rsidR="009E313E" w:rsidRPr="00211244" w:rsidRDefault="009E31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3FC959B1" w14:textId="77777777" w:rsidR="009E313E" w:rsidRPr="00211244" w:rsidRDefault="009E313E">
      <w:pPr>
        <w:numPr>
          <w:ilvl w:val="1"/>
          <w:numId w:val="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211244">
        <w:rPr>
          <w:rFonts w:ascii="Arial" w:hAnsi="Arial" w:cs="Arial"/>
          <w:sz w:val="20"/>
        </w:rPr>
        <w:t>Postdoctoral Research Associate, University of Guam Marine Laboratory.</w:t>
      </w:r>
    </w:p>
    <w:p w14:paraId="2A82C2DA" w14:textId="77777777" w:rsidR="009E313E" w:rsidRPr="00211244" w:rsidRDefault="009E31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0"/>
        </w:rPr>
      </w:pPr>
      <w:r w:rsidRPr="00211244">
        <w:rPr>
          <w:rFonts w:ascii="Arial" w:hAnsi="Arial" w:cs="Arial"/>
          <w:sz w:val="20"/>
        </w:rPr>
        <w:t>Advisor: Dr. Valerie J. Paul.</w:t>
      </w:r>
    </w:p>
    <w:p w14:paraId="757A0015" w14:textId="77777777" w:rsidR="009E313E" w:rsidRPr="00211244" w:rsidRDefault="009E31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64620C21" w14:textId="19BF798E" w:rsidR="009E313E" w:rsidRPr="00211244" w:rsidRDefault="009E31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0"/>
        </w:rPr>
      </w:pPr>
      <w:r w:rsidRPr="00211244">
        <w:rPr>
          <w:rFonts w:ascii="Arial" w:hAnsi="Arial" w:cs="Arial"/>
          <w:sz w:val="20"/>
        </w:rPr>
        <w:t>1990-1995</w:t>
      </w:r>
      <w:r w:rsidRPr="00211244">
        <w:rPr>
          <w:rFonts w:ascii="Arial" w:hAnsi="Arial" w:cs="Arial"/>
          <w:sz w:val="20"/>
        </w:rPr>
        <w:tab/>
        <w:t xml:space="preserve">Doctoral Research, </w:t>
      </w:r>
      <w:r w:rsidR="00D17157">
        <w:rPr>
          <w:rFonts w:ascii="Arial" w:hAnsi="Arial" w:cs="Arial"/>
          <w:sz w:val="20"/>
        </w:rPr>
        <w:t xml:space="preserve">Dept. </w:t>
      </w:r>
      <w:r w:rsidRPr="00211244">
        <w:rPr>
          <w:rFonts w:ascii="Arial" w:hAnsi="Arial" w:cs="Arial"/>
          <w:sz w:val="20"/>
        </w:rPr>
        <w:t xml:space="preserve">of Biology, University of Michigan at Ann Arbor. </w:t>
      </w:r>
    </w:p>
    <w:p w14:paraId="20783A69" w14:textId="77777777" w:rsidR="009E313E" w:rsidRPr="00211244" w:rsidRDefault="009E31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0"/>
        </w:rPr>
      </w:pPr>
      <w:r w:rsidRPr="00211244">
        <w:rPr>
          <w:rFonts w:ascii="Arial" w:hAnsi="Arial" w:cs="Arial"/>
          <w:sz w:val="20"/>
        </w:rPr>
        <w:tab/>
      </w:r>
      <w:r w:rsidRPr="00211244">
        <w:rPr>
          <w:rFonts w:ascii="Arial" w:hAnsi="Arial" w:cs="Arial"/>
          <w:sz w:val="20"/>
        </w:rPr>
        <w:tab/>
        <w:t>Advisor: Dr. Brian A. Hazlett (Retired).</w:t>
      </w:r>
    </w:p>
    <w:p w14:paraId="3F65A19D" w14:textId="77777777" w:rsidR="009E313E" w:rsidRDefault="009E313E" w:rsidP="0074672B">
      <w:pPr>
        <w:rPr>
          <w:rFonts w:ascii="Arial" w:hAnsi="Arial" w:cs="Arial"/>
          <w:sz w:val="20"/>
        </w:rPr>
      </w:pPr>
    </w:p>
    <w:p w14:paraId="38F5EB36" w14:textId="77777777" w:rsidR="0074672B" w:rsidRDefault="0074672B" w:rsidP="0074672B">
      <w:pPr>
        <w:rPr>
          <w:rFonts w:ascii="Arial" w:hAnsi="Arial" w:cs="Arial"/>
          <w:sz w:val="20"/>
        </w:rPr>
      </w:pPr>
    </w:p>
    <w:tbl>
      <w:tblPr>
        <w:tblW w:w="0" w:type="auto"/>
        <w:tblLayout w:type="fixed"/>
        <w:tblLook w:val="01E0" w:firstRow="1" w:lastRow="1" w:firstColumn="1" w:lastColumn="1" w:noHBand="0" w:noVBand="0"/>
      </w:tblPr>
      <w:tblGrid>
        <w:gridCol w:w="1368"/>
        <w:gridCol w:w="8208"/>
      </w:tblGrid>
      <w:tr w:rsidR="009E313E" w:rsidRPr="00211244" w14:paraId="55295241" w14:textId="77777777">
        <w:tc>
          <w:tcPr>
            <w:tcW w:w="1368" w:type="dxa"/>
            <w:vAlign w:val="center"/>
          </w:tcPr>
          <w:p w14:paraId="2AC3C24A" w14:textId="77777777" w:rsidR="009E313E" w:rsidRPr="00211244" w:rsidRDefault="009E313E">
            <w:pPr>
              <w:rPr>
                <w:rFonts w:ascii="Arial" w:hAnsi="Arial" w:cs="Arial"/>
                <w:b/>
              </w:rPr>
            </w:pPr>
            <w:r w:rsidRPr="00211244">
              <w:rPr>
                <w:rFonts w:ascii="Arial" w:hAnsi="Arial" w:cs="Arial"/>
                <w:b/>
                <w:caps/>
              </w:rPr>
              <w:t>AWARDS</w:t>
            </w:r>
          </w:p>
        </w:tc>
        <w:tc>
          <w:tcPr>
            <w:tcW w:w="8208" w:type="dxa"/>
          </w:tcPr>
          <w:p w14:paraId="33015512" w14:textId="77777777" w:rsidR="009E313E" w:rsidRPr="00211244" w:rsidRDefault="00820088">
            <w:pPr>
              <w:rPr>
                <w:rFonts w:ascii="Arial" w:hAnsi="Arial" w:cs="Arial"/>
                <w:b/>
                <w:sz w:val="28"/>
                <w:szCs w:val="28"/>
              </w:rPr>
            </w:pPr>
            <w:r>
              <w:rPr>
                <w:rFonts w:ascii="Arial" w:hAnsi="Arial" w:cs="Arial"/>
                <w:b/>
                <w:noProof/>
                <w:sz w:val="28"/>
                <w:szCs w:val="28"/>
              </w:rPr>
              <w:pict w14:anchorId="29B7ADAF">
                <v:shape id="_x0000_i1030" type="#_x0000_t75" alt="BD21448_" style="width:450pt;height:7.5pt;mso-width-percent:0;mso-height-percent:0;mso-width-percent:0;mso-height-percent:0" o:hrpct="0" o:hralign="center" o:hr="t">
                  <v:imagedata r:id="rId8" o:title="BD21448_"/>
                </v:shape>
              </w:pict>
            </w:r>
          </w:p>
        </w:tc>
      </w:tr>
    </w:tbl>
    <w:p w14:paraId="2D4562BA" w14:textId="77777777" w:rsidR="009E313E" w:rsidRPr="00211244" w:rsidRDefault="009E313E">
      <w:pPr>
        <w:rPr>
          <w:rFonts w:ascii="Arial" w:hAnsi="Arial" w:cs="Arial"/>
          <w:sz w:val="20"/>
        </w:rPr>
      </w:pPr>
    </w:p>
    <w:p w14:paraId="59E94E9D" w14:textId="77777777" w:rsidR="009E313E" w:rsidRDefault="009E313E">
      <w:pPr>
        <w:rPr>
          <w:rFonts w:ascii="Arial" w:hAnsi="Arial" w:cs="Arial"/>
          <w:sz w:val="20"/>
        </w:rPr>
      </w:pPr>
      <w:r w:rsidRPr="00211244">
        <w:rPr>
          <w:rFonts w:ascii="Arial" w:hAnsi="Arial" w:cs="Arial"/>
          <w:sz w:val="20"/>
        </w:rPr>
        <w:t>2008</w:t>
      </w:r>
      <w:r w:rsidRPr="00211244">
        <w:rPr>
          <w:rFonts w:ascii="Arial" w:hAnsi="Arial" w:cs="Arial"/>
          <w:sz w:val="20"/>
        </w:rPr>
        <w:tab/>
      </w:r>
      <w:r w:rsidRPr="00211244">
        <w:rPr>
          <w:rFonts w:ascii="Arial" w:hAnsi="Arial" w:cs="Arial"/>
          <w:sz w:val="20"/>
        </w:rPr>
        <w:tab/>
      </w:r>
      <w:r w:rsidR="009B42F5">
        <w:rPr>
          <w:rFonts w:ascii="Arial" w:hAnsi="Arial" w:cs="Arial"/>
          <w:sz w:val="20"/>
        </w:rPr>
        <w:t xml:space="preserve">Inaugural </w:t>
      </w:r>
      <w:r w:rsidRPr="00211244">
        <w:rPr>
          <w:rFonts w:ascii="Arial" w:hAnsi="Arial" w:cs="Arial"/>
          <w:sz w:val="20"/>
        </w:rPr>
        <w:t>Dean’s Award for Excellence in Mentorship, UAB Graduate School.</w:t>
      </w:r>
    </w:p>
    <w:p w14:paraId="6679BD17" w14:textId="77777777" w:rsidR="009F24A3" w:rsidRDefault="009F24A3">
      <w:pPr>
        <w:rPr>
          <w:rFonts w:ascii="Arial" w:hAnsi="Arial" w:cs="Arial"/>
          <w:sz w:val="20"/>
        </w:rPr>
      </w:pPr>
    </w:p>
    <w:p w14:paraId="67581650" w14:textId="77777777" w:rsidR="009E313E" w:rsidRPr="00211244" w:rsidRDefault="009E313E" w:rsidP="009E313E">
      <w:pPr>
        <w:spacing w:after="120"/>
        <w:rPr>
          <w:rFonts w:ascii="Arial" w:hAnsi="Arial" w:cs="Arial"/>
          <w:i/>
          <w:sz w:val="20"/>
        </w:rPr>
      </w:pPr>
    </w:p>
    <w:p w14:paraId="395CD7AD" w14:textId="77777777" w:rsidR="005004D7" w:rsidRDefault="005004D7" w:rsidP="004108AD">
      <w:pPr>
        <w:ind w:left="1440" w:hanging="1440"/>
        <w:rPr>
          <w:rFonts w:ascii="Arial" w:hAnsi="Arial" w:cs="Arial"/>
          <w:sz w:val="20"/>
        </w:rPr>
        <w:sectPr w:rsidR="005004D7">
          <w:footerReference w:type="default" r:id="rId9"/>
          <w:headerReference w:type="first" r:id="rId10"/>
          <w:footnotePr>
            <w:numRestart w:val="eachPage"/>
          </w:footnotePr>
          <w:pgSz w:w="12240" w:h="15840"/>
          <w:pgMar w:top="1440" w:right="1440" w:bottom="1440" w:left="1440" w:header="720" w:footer="720" w:gutter="0"/>
          <w:cols w:space="720"/>
          <w:titlePg/>
        </w:sectPr>
      </w:pPr>
    </w:p>
    <w:p w14:paraId="39CACECE" w14:textId="77777777" w:rsidR="004108AD" w:rsidRDefault="004108AD" w:rsidP="005004D7">
      <w:pPr>
        <w:tabs>
          <w:tab w:val="left" w:pos="2070"/>
        </w:tabs>
        <w:ind w:left="1440" w:hanging="1440"/>
        <w:rPr>
          <w:rFonts w:ascii="Arial" w:hAnsi="Arial" w:cs="Arial"/>
          <w:sz w:val="20"/>
        </w:rPr>
      </w:pPr>
    </w:p>
    <w:tbl>
      <w:tblPr>
        <w:tblW w:w="0" w:type="auto"/>
        <w:tblLayout w:type="fixed"/>
        <w:tblLook w:val="01E0" w:firstRow="1" w:lastRow="1" w:firstColumn="1" w:lastColumn="1" w:noHBand="0" w:noVBand="0"/>
      </w:tblPr>
      <w:tblGrid>
        <w:gridCol w:w="4968"/>
        <w:gridCol w:w="4608"/>
      </w:tblGrid>
      <w:tr w:rsidR="009F24A3" w:rsidRPr="00211244" w14:paraId="7C6630F0" w14:textId="77777777" w:rsidTr="009F24A3">
        <w:tc>
          <w:tcPr>
            <w:tcW w:w="4968" w:type="dxa"/>
            <w:vAlign w:val="center"/>
          </w:tcPr>
          <w:p w14:paraId="346C8F33" w14:textId="77777777" w:rsidR="009F24A3" w:rsidRPr="00211244" w:rsidRDefault="009F24A3" w:rsidP="009F24A3">
            <w:pPr>
              <w:rPr>
                <w:rFonts w:ascii="Arial" w:hAnsi="Arial" w:cs="Arial"/>
                <w:b/>
              </w:rPr>
            </w:pPr>
            <w:r w:rsidRPr="00211244">
              <w:rPr>
                <w:rFonts w:ascii="Arial" w:hAnsi="Arial" w:cs="Arial"/>
                <w:b/>
                <w:caps/>
              </w:rPr>
              <w:t>Grants and Fellowships Received</w:t>
            </w:r>
          </w:p>
        </w:tc>
        <w:tc>
          <w:tcPr>
            <w:tcW w:w="4608" w:type="dxa"/>
          </w:tcPr>
          <w:p w14:paraId="43BE739D" w14:textId="77777777" w:rsidR="009F24A3" w:rsidRPr="00211244" w:rsidRDefault="00820088" w:rsidP="009F24A3">
            <w:pPr>
              <w:rPr>
                <w:rFonts w:ascii="Arial" w:hAnsi="Arial" w:cs="Arial"/>
                <w:b/>
                <w:sz w:val="28"/>
                <w:szCs w:val="28"/>
              </w:rPr>
            </w:pPr>
            <w:r>
              <w:rPr>
                <w:rFonts w:ascii="Arial" w:hAnsi="Arial" w:cs="Arial"/>
                <w:b/>
                <w:noProof/>
                <w:sz w:val="28"/>
                <w:szCs w:val="28"/>
              </w:rPr>
              <w:pict w14:anchorId="3AE90CDC">
                <v:shape id="_x0000_i1029" type="#_x0000_t75" alt="BD21448_" style="width:450pt;height:7.5pt;mso-width-percent:0;mso-height-percent:0;mso-width-percent:0;mso-height-percent:0" o:hrpct="0" o:hralign="center" o:hr="t">
                  <v:imagedata r:id="rId8" o:title="BD21448_"/>
                </v:shape>
              </w:pict>
            </w:r>
          </w:p>
        </w:tc>
      </w:tr>
    </w:tbl>
    <w:p w14:paraId="77705E65" w14:textId="77777777" w:rsidR="009F24A3" w:rsidRPr="00211244" w:rsidRDefault="009F24A3" w:rsidP="009F24A3">
      <w:pPr>
        <w:rPr>
          <w:rFonts w:ascii="Arial" w:hAnsi="Arial" w:cs="Arial"/>
          <w:sz w:val="20"/>
        </w:rPr>
      </w:pPr>
    </w:p>
    <w:p w14:paraId="37AA5951" w14:textId="1F9FE0FF" w:rsidR="007F32A2" w:rsidRDefault="007F32A2" w:rsidP="009F24A3">
      <w:pPr>
        <w:ind w:left="1440" w:hanging="1440"/>
        <w:rPr>
          <w:rFonts w:ascii="Arial" w:hAnsi="Arial" w:cs="Arial"/>
          <w:sz w:val="20"/>
        </w:rPr>
      </w:pPr>
      <w:r>
        <w:rPr>
          <w:rFonts w:ascii="Arial" w:hAnsi="Arial" w:cs="Arial"/>
          <w:sz w:val="20"/>
        </w:rPr>
        <w:t>2018-2021</w:t>
      </w:r>
      <w:r>
        <w:rPr>
          <w:rFonts w:ascii="Arial" w:hAnsi="Arial" w:cs="Arial"/>
          <w:sz w:val="20"/>
        </w:rPr>
        <w:tab/>
        <w:t xml:space="preserve">Collaborative Research: Investigations into microbially mediated ecological diversification in sponges. Biological Oceanography Program, Division of Ocean Sciences, </w:t>
      </w:r>
      <w:r w:rsidRPr="007F32A2">
        <w:rPr>
          <w:rFonts w:ascii="Arial" w:hAnsi="Arial" w:cs="Arial"/>
          <w:b/>
          <w:sz w:val="20"/>
        </w:rPr>
        <w:t>National Science Foundation</w:t>
      </w:r>
      <w:r>
        <w:rPr>
          <w:rFonts w:ascii="Arial" w:hAnsi="Arial" w:cs="Arial"/>
          <w:sz w:val="20"/>
        </w:rPr>
        <w:t>, $799,890 total ($99,068 to RWT).</w:t>
      </w:r>
    </w:p>
    <w:p w14:paraId="1D314F6C" w14:textId="77777777" w:rsidR="007F32A2" w:rsidRDefault="007F32A2" w:rsidP="009F24A3">
      <w:pPr>
        <w:ind w:left="1440" w:hanging="1440"/>
        <w:rPr>
          <w:rFonts w:ascii="Arial" w:hAnsi="Arial" w:cs="Arial"/>
          <w:sz w:val="20"/>
        </w:rPr>
      </w:pPr>
    </w:p>
    <w:p w14:paraId="71228BE1" w14:textId="0192A06C" w:rsidR="00E158A7" w:rsidRDefault="007F32A2" w:rsidP="009F24A3">
      <w:pPr>
        <w:ind w:left="1440" w:hanging="1440"/>
        <w:rPr>
          <w:rFonts w:ascii="Arial" w:hAnsi="Arial" w:cs="Arial"/>
          <w:sz w:val="20"/>
        </w:rPr>
      </w:pPr>
      <w:r>
        <w:rPr>
          <w:rFonts w:ascii="Arial" w:hAnsi="Arial" w:cs="Arial"/>
          <w:sz w:val="20"/>
        </w:rPr>
        <w:t>2015-2019</w:t>
      </w:r>
      <w:r w:rsidR="00E158A7">
        <w:rPr>
          <w:rFonts w:ascii="Arial" w:hAnsi="Arial" w:cs="Arial"/>
          <w:sz w:val="20"/>
        </w:rPr>
        <w:tab/>
      </w:r>
      <w:r w:rsidR="00E158A7" w:rsidRPr="00855F08">
        <w:rPr>
          <w:rFonts w:ascii="Arial" w:hAnsi="Arial" w:cs="Arial"/>
          <w:i/>
          <w:sz w:val="20"/>
        </w:rPr>
        <w:t>Collaborative Research: ARTS: Integrative Research and Training in Tropical Taxonomy</w:t>
      </w:r>
      <w:r w:rsidR="00E158A7">
        <w:rPr>
          <w:rFonts w:ascii="Arial" w:hAnsi="Arial" w:cs="Arial"/>
          <w:sz w:val="20"/>
        </w:rPr>
        <w:t xml:space="preserve">. Systematics and Biodiversity Science, Division of Environmental Biology, </w:t>
      </w:r>
      <w:r w:rsidR="00E158A7" w:rsidRPr="00855F08">
        <w:rPr>
          <w:rFonts w:ascii="Arial" w:hAnsi="Arial" w:cs="Arial"/>
          <w:b/>
          <w:sz w:val="20"/>
        </w:rPr>
        <w:t>National Science Foundation</w:t>
      </w:r>
      <w:r w:rsidR="00E158A7">
        <w:rPr>
          <w:rFonts w:ascii="Arial" w:hAnsi="Arial" w:cs="Arial"/>
          <w:sz w:val="20"/>
        </w:rPr>
        <w:t>, $</w:t>
      </w:r>
      <w:r w:rsidR="00855F08">
        <w:rPr>
          <w:rFonts w:ascii="Arial" w:hAnsi="Arial" w:cs="Arial"/>
          <w:sz w:val="20"/>
        </w:rPr>
        <w:t>605,761</w:t>
      </w:r>
      <w:r w:rsidR="00E158A7">
        <w:rPr>
          <w:rFonts w:ascii="Arial" w:hAnsi="Arial" w:cs="Arial"/>
          <w:sz w:val="20"/>
        </w:rPr>
        <w:t xml:space="preserve"> total (</w:t>
      </w:r>
      <w:r w:rsidR="00855F08">
        <w:rPr>
          <w:rFonts w:ascii="Arial" w:hAnsi="Arial" w:cs="Arial"/>
          <w:sz w:val="20"/>
        </w:rPr>
        <w:t>$73,406 to RWT).</w:t>
      </w:r>
    </w:p>
    <w:p w14:paraId="746A36A6" w14:textId="77777777" w:rsidR="00855F08" w:rsidRDefault="00855F08" w:rsidP="009F24A3">
      <w:pPr>
        <w:ind w:left="1440" w:hanging="1440"/>
        <w:rPr>
          <w:rFonts w:ascii="Arial" w:hAnsi="Arial" w:cs="Arial"/>
          <w:sz w:val="20"/>
        </w:rPr>
      </w:pPr>
    </w:p>
    <w:p w14:paraId="2CE24898" w14:textId="3F76BB56" w:rsidR="009F24A3" w:rsidRDefault="008E7005" w:rsidP="009F24A3">
      <w:pPr>
        <w:ind w:left="1440" w:hanging="1440"/>
        <w:rPr>
          <w:rFonts w:ascii="Arial" w:hAnsi="Arial" w:cs="Arial"/>
          <w:sz w:val="20"/>
        </w:rPr>
      </w:pPr>
      <w:r>
        <w:rPr>
          <w:rFonts w:ascii="Arial" w:hAnsi="Arial" w:cs="Arial"/>
          <w:sz w:val="20"/>
        </w:rPr>
        <w:t>2012-2017</w:t>
      </w:r>
      <w:r w:rsidR="009F24A3" w:rsidRPr="00426B14">
        <w:rPr>
          <w:rFonts w:ascii="Arial" w:hAnsi="Arial" w:cs="Arial"/>
          <w:sz w:val="20"/>
        </w:rPr>
        <w:tab/>
      </w:r>
      <w:r w:rsidR="009F24A3" w:rsidRPr="007F27C0">
        <w:rPr>
          <w:rFonts w:ascii="Arial" w:hAnsi="Arial" w:cs="Arial"/>
          <w:i/>
          <w:sz w:val="20"/>
        </w:rPr>
        <w:t xml:space="preserve">Collaborative Research: </w:t>
      </w:r>
      <w:r w:rsidR="009F24A3">
        <w:rPr>
          <w:rFonts w:ascii="Arial" w:hAnsi="Arial" w:cs="Arial"/>
          <w:bCs/>
          <w:i/>
          <w:sz w:val="20"/>
        </w:rPr>
        <w:t>arbor</w:t>
      </w:r>
      <w:r w:rsidR="009F24A3" w:rsidRPr="007F27C0">
        <w:rPr>
          <w:rFonts w:ascii="Arial" w:hAnsi="Arial" w:cs="Arial"/>
          <w:bCs/>
          <w:i/>
          <w:sz w:val="20"/>
        </w:rPr>
        <w:t>: Comparative Analysis Workflows for the Tree of Life</w:t>
      </w:r>
      <w:r w:rsidR="009F24A3">
        <w:rPr>
          <w:rFonts w:ascii="Arial" w:hAnsi="Arial" w:cs="Arial"/>
          <w:bCs/>
          <w:sz w:val="20"/>
        </w:rPr>
        <w:t xml:space="preserve">. Assembling, Visualizing, and Analyzing the Tree of Life, </w:t>
      </w:r>
      <w:r w:rsidR="009F24A3" w:rsidRPr="00211244">
        <w:rPr>
          <w:rFonts w:ascii="Arial" w:hAnsi="Arial" w:cs="Arial"/>
          <w:sz w:val="20"/>
        </w:rPr>
        <w:t xml:space="preserve">Division of Environmental Biology, </w:t>
      </w:r>
      <w:r w:rsidR="009F24A3" w:rsidRPr="00211244">
        <w:rPr>
          <w:rFonts w:ascii="Arial" w:hAnsi="Arial" w:cs="Arial"/>
          <w:b/>
          <w:sz w:val="20"/>
        </w:rPr>
        <w:t>National Science Foundation</w:t>
      </w:r>
      <w:r w:rsidR="009F24A3">
        <w:rPr>
          <w:rFonts w:ascii="Arial" w:hAnsi="Arial" w:cs="Arial"/>
          <w:b/>
          <w:sz w:val="20"/>
        </w:rPr>
        <w:t xml:space="preserve">, </w:t>
      </w:r>
      <w:r w:rsidR="009F24A3">
        <w:rPr>
          <w:rFonts w:ascii="Arial" w:hAnsi="Arial" w:cs="Arial"/>
          <w:sz w:val="20"/>
        </w:rPr>
        <w:t>$4,000,000 total ($499</w:t>
      </w:r>
      <w:r w:rsidR="009F24A3" w:rsidRPr="004108AD">
        <w:rPr>
          <w:rFonts w:ascii="Arial" w:hAnsi="Arial" w:cs="Arial"/>
          <w:sz w:val="20"/>
        </w:rPr>
        <w:t>,</w:t>
      </w:r>
      <w:r w:rsidR="009F24A3">
        <w:rPr>
          <w:rFonts w:ascii="Arial" w:hAnsi="Arial" w:cs="Arial"/>
          <w:sz w:val="20"/>
        </w:rPr>
        <w:t>999</w:t>
      </w:r>
      <w:r w:rsidR="009F24A3" w:rsidRPr="004108AD">
        <w:rPr>
          <w:rFonts w:ascii="Arial" w:hAnsi="Arial" w:cs="Arial"/>
          <w:sz w:val="20"/>
        </w:rPr>
        <w:t xml:space="preserve"> to RWT).</w:t>
      </w:r>
    </w:p>
    <w:p w14:paraId="0007CB76" w14:textId="77777777" w:rsidR="009F24A3" w:rsidRDefault="009F24A3" w:rsidP="009F24A3">
      <w:pPr>
        <w:ind w:left="1440" w:hanging="1440"/>
        <w:rPr>
          <w:rFonts w:ascii="Arial" w:hAnsi="Arial" w:cs="Arial"/>
          <w:sz w:val="20"/>
        </w:rPr>
      </w:pPr>
    </w:p>
    <w:p w14:paraId="461511FC" w14:textId="77777777" w:rsidR="009F24A3" w:rsidRDefault="009F24A3" w:rsidP="009F24A3">
      <w:pPr>
        <w:ind w:left="1440" w:hanging="1440"/>
        <w:rPr>
          <w:rFonts w:ascii="Arial" w:hAnsi="Arial" w:cs="Arial"/>
          <w:sz w:val="20"/>
        </w:rPr>
      </w:pPr>
      <w:r>
        <w:rPr>
          <w:rFonts w:ascii="Arial" w:hAnsi="Arial" w:cs="Arial"/>
          <w:sz w:val="20"/>
        </w:rPr>
        <w:t>2012-2015</w:t>
      </w:r>
      <w:r>
        <w:rPr>
          <w:rFonts w:ascii="Arial" w:hAnsi="Arial" w:cs="Arial"/>
          <w:sz w:val="20"/>
        </w:rPr>
        <w:tab/>
      </w:r>
      <w:r w:rsidRPr="007F27C0">
        <w:rPr>
          <w:rFonts w:ascii="Arial" w:hAnsi="Arial" w:cs="Arial"/>
          <w:i/>
          <w:sz w:val="20"/>
        </w:rPr>
        <w:t>Collaborative Research: Next Generation Phenomics for the Tree of Life</w:t>
      </w:r>
      <w:r>
        <w:rPr>
          <w:rFonts w:ascii="Arial" w:hAnsi="Arial" w:cs="Arial"/>
          <w:sz w:val="20"/>
        </w:rPr>
        <w:t xml:space="preserve">. </w:t>
      </w:r>
      <w:r>
        <w:rPr>
          <w:rFonts w:ascii="Arial" w:hAnsi="Arial" w:cs="Arial"/>
          <w:bCs/>
          <w:sz w:val="20"/>
        </w:rPr>
        <w:t xml:space="preserve">Assembling, Visualizing, and Analyzing the Tree of Life, </w:t>
      </w:r>
      <w:r w:rsidRPr="00211244">
        <w:rPr>
          <w:rFonts w:ascii="Arial" w:hAnsi="Arial" w:cs="Arial"/>
          <w:sz w:val="20"/>
        </w:rPr>
        <w:t xml:space="preserve">Division of Environmental Biology, </w:t>
      </w:r>
      <w:r w:rsidRPr="00211244">
        <w:rPr>
          <w:rFonts w:ascii="Arial" w:hAnsi="Arial" w:cs="Arial"/>
          <w:b/>
          <w:sz w:val="20"/>
        </w:rPr>
        <w:t>National Science Foundation</w:t>
      </w:r>
      <w:r>
        <w:rPr>
          <w:rFonts w:ascii="Arial" w:hAnsi="Arial" w:cs="Arial"/>
          <w:b/>
          <w:sz w:val="20"/>
        </w:rPr>
        <w:t xml:space="preserve">, </w:t>
      </w:r>
      <w:r w:rsidRPr="004108AD">
        <w:rPr>
          <w:rFonts w:ascii="Arial" w:hAnsi="Arial" w:cs="Arial"/>
          <w:sz w:val="20"/>
        </w:rPr>
        <w:t>$</w:t>
      </w:r>
      <w:r>
        <w:rPr>
          <w:rFonts w:ascii="Arial" w:hAnsi="Arial" w:cs="Arial"/>
          <w:sz w:val="20"/>
        </w:rPr>
        <w:t>3</w:t>
      </w:r>
      <w:r w:rsidRPr="004108AD">
        <w:rPr>
          <w:rFonts w:ascii="Arial" w:hAnsi="Arial" w:cs="Arial"/>
          <w:sz w:val="20"/>
        </w:rPr>
        <w:t>,</w:t>
      </w:r>
      <w:r>
        <w:rPr>
          <w:rFonts w:ascii="Arial" w:hAnsi="Arial" w:cs="Arial"/>
          <w:sz w:val="20"/>
        </w:rPr>
        <w:t>216</w:t>
      </w:r>
      <w:r w:rsidRPr="004108AD">
        <w:rPr>
          <w:rFonts w:ascii="Arial" w:hAnsi="Arial" w:cs="Arial"/>
          <w:sz w:val="20"/>
        </w:rPr>
        <w:t>,</w:t>
      </w:r>
      <w:r>
        <w:rPr>
          <w:rFonts w:ascii="Arial" w:hAnsi="Arial" w:cs="Arial"/>
          <w:sz w:val="20"/>
        </w:rPr>
        <w:t>421 total (</w:t>
      </w:r>
      <w:r w:rsidRPr="004108AD">
        <w:rPr>
          <w:rFonts w:ascii="Arial" w:hAnsi="Arial" w:cs="Arial"/>
          <w:sz w:val="20"/>
        </w:rPr>
        <w:t>$</w:t>
      </w:r>
      <w:r>
        <w:rPr>
          <w:rFonts w:ascii="Arial" w:hAnsi="Arial" w:cs="Arial"/>
          <w:sz w:val="20"/>
        </w:rPr>
        <w:t>79,110</w:t>
      </w:r>
      <w:r w:rsidRPr="004108AD">
        <w:rPr>
          <w:rFonts w:ascii="Arial" w:hAnsi="Arial" w:cs="Arial"/>
          <w:sz w:val="20"/>
        </w:rPr>
        <w:t xml:space="preserve"> to RWT).</w:t>
      </w:r>
    </w:p>
    <w:p w14:paraId="315FB928" w14:textId="77777777" w:rsidR="009F24A3" w:rsidRDefault="009F24A3" w:rsidP="009F24A3">
      <w:pPr>
        <w:ind w:left="1440" w:hanging="1440"/>
        <w:rPr>
          <w:rFonts w:ascii="Arial" w:hAnsi="Arial" w:cs="Arial"/>
          <w:sz w:val="20"/>
        </w:rPr>
      </w:pPr>
    </w:p>
    <w:p w14:paraId="404EF505" w14:textId="77777777" w:rsidR="004108AD" w:rsidRPr="00211244" w:rsidRDefault="004108AD" w:rsidP="009F24A3">
      <w:pPr>
        <w:ind w:left="1440" w:hanging="1440"/>
        <w:rPr>
          <w:rFonts w:ascii="Arial" w:hAnsi="Arial" w:cs="Arial"/>
          <w:sz w:val="20"/>
        </w:rPr>
      </w:pPr>
      <w:r w:rsidRPr="00211244">
        <w:rPr>
          <w:rFonts w:ascii="Arial" w:hAnsi="Arial" w:cs="Arial"/>
          <w:sz w:val="20"/>
        </w:rPr>
        <w:t>2008-201</w:t>
      </w:r>
      <w:r w:rsidR="0016592B">
        <w:rPr>
          <w:rFonts w:ascii="Arial" w:hAnsi="Arial" w:cs="Arial"/>
          <w:sz w:val="20"/>
        </w:rPr>
        <w:t>4</w:t>
      </w:r>
      <w:r w:rsidRPr="00211244">
        <w:rPr>
          <w:rFonts w:ascii="Arial" w:hAnsi="Arial" w:cs="Arial"/>
          <w:sz w:val="20"/>
        </w:rPr>
        <w:tab/>
      </w:r>
      <w:r w:rsidRPr="00211244">
        <w:rPr>
          <w:rFonts w:ascii="Arial" w:hAnsi="Arial" w:cs="Arial"/>
          <w:i/>
          <w:sz w:val="20"/>
        </w:rPr>
        <w:t>Collaborative Research: ATOL: PorToL – The Porifera Tree of Life Project</w:t>
      </w:r>
      <w:r w:rsidRPr="00211244">
        <w:rPr>
          <w:rFonts w:ascii="Arial" w:hAnsi="Arial" w:cs="Arial"/>
          <w:sz w:val="20"/>
        </w:rPr>
        <w:t xml:space="preserve">. Assembling the Tree of Life Program, Division of Environmental Biology, </w:t>
      </w:r>
      <w:r w:rsidRPr="00211244">
        <w:rPr>
          <w:rFonts w:ascii="Arial" w:hAnsi="Arial" w:cs="Arial"/>
          <w:b/>
          <w:sz w:val="20"/>
        </w:rPr>
        <w:t>National Science Foundation,</w:t>
      </w:r>
      <w:r w:rsidRPr="00211244">
        <w:rPr>
          <w:rFonts w:ascii="Arial" w:hAnsi="Arial" w:cs="Arial"/>
          <w:sz w:val="20"/>
        </w:rPr>
        <w:t xml:space="preserve"> $2,940,000 ($1,076,938 to RWT).</w:t>
      </w:r>
    </w:p>
    <w:p w14:paraId="301A9137" w14:textId="77777777" w:rsidR="004108AD" w:rsidRPr="00211244" w:rsidRDefault="004108AD" w:rsidP="004108AD">
      <w:pPr>
        <w:rPr>
          <w:rFonts w:ascii="Arial" w:hAnsi="Arial" w:cs="Arial"/>
          <w:sz w:val="20"/>
        </w:rPr>
      </w:pPr>
    </w:p>
    <w:p w14:paraId="0641C101" w14:textId="77777777" w:rsidR="00B4532D" w:rsidRPr="00B4532D" w:rsidRDefault="004108AD" w:rsidP="00B4532D">
      <w:pPr>
        <w:pStyle w:val="Heading1"/>
        <w:tabs>
          <w:tab w:val="left" w:pos="360"/>
        </w:tabs>
        <w:ind w:left="1440" w:hanging="1440"/>
        <w:rPr>
          <w:rFonts w:ascii="Arial" w:hAnsi="Arial"/>
          <w:b w:val="0"/>
          <w:sz w:val="20"/>
        </w:rPr>
      </w:pPr>
      <w:r w:rsidRPr="00211244">
        <w:rPr>
          <w:rFonts w:ascii="Arial" w:hAnsi="Arial" w:cs="Arial"/>
          <w:b w:val="0"/>
          <w:sz w:val="20"/>
        </w:rPr>
        <w:t>2007-201</w:t>
      </w:r>
      <w:r>
        <w:rPr>
          <w:rFonts w:ascii="Arial" w:hAnsi="Arial" w:cs="Arial"/>
          <w:b w:val="0"/>
          <w:sz w:val="20"/>
        </w:rPr>
        <w:t>1</w:t>
      </w:r>
      <w:r w:rsidRPr="00211244">
        <w:rPr>
          <w:rFonts w:ascii="Arial" w:hAnsi="Arial" w:cs="Arial"/>
          <w:b w:val="0"/>
          <w:sz w:val="20"/>
        </w:rPr>
        <w:tab/>
      </w:r>
      <w:r w:rsidRPr="00211244">
        <w:rPr>
          <w:rFonts w:ascii="Arial" w:hAnsi="Arial" w:cs="Arial"/>
          <w:b w:val="0"/>
          <w:i/>
          <w:sz w:val="20"/>
        </w:rPr>
        <w:t>Collaborative Research: Aplysina Red Band Syndrome: Investigating the etiology, pathogenesis, and ecology of an emerging marine disease.</w:t>
      </w:r>
      <w:r>
        <w:rPr>
          <w:rFonts w:ascii="Arial" w:hAnsi="Arial" w:cs="Arial"/>
          <w:b w:val="0"/>
          <w:i/>
          <w:sz w:val="20"/>
        </w:rPr>
        <w:t xml:space="preserve"> </w:t>
      </w:r>
      <w:r w:rsidRPr="004108AD">
        <w:rPr>
          <w:rFonts w:ascii="Arial" w:hAnsi="Arial"/>
          <w:b w:val="0"/>
          <w:sz w:val="20"/>
        </w:rPr>
        <w:t xml:space="preserve">Biological Oceanography Program, Division of Ocean Sciences, </w:t>
      </w:r>
      <w:r w:rsidRPr="004108AD">
        <w:rPr>
          <w:rFonts w:ascii="Arial" w:hAnsi="Arial"/>
          <w:sz w:val="20"/>
        </w:rPr>
        <w:t>National Science Foundation</w:t>
      </w:r>
      <w:r w:rsidRPr="004108AD">
        <w:rPr>
          <w:rFonts w:ascii="Arial" w:hAnsi="Arial"/>
          <w:b w:val="0"/>
          <w:sz w:val="20"/>
        </w:rPr>
        <w:t>, $689,512 ($236,005 to RWT).</w:t>
      </w:r>
    </w:p>
    <w:p w14:paraId="2395E48F" w14:textId="77777777" w:rsidR="004108AD" w:rsidRDefault="004108AD" w:rsidP="004108AD">
      <w:pPr>
        <w:ind w:left="1440" w:hanging="1440"/>
        <w:rPr>
          <w:rFonts w:ascii="Arial" w:hAnsi="Arial" w:cs="Arial"/>
          <w:sz w:val="20"/>
        </w:rPr>
      </w:pPr>
    </w:p>
    <w:p w14:paraId="4C2198E0" w14:textId="77777777" w:rsidR="009E313E" w:rsidRDefault="009E313E">
      <w:pPr>
        <w:pStyle w:val="Heading1"/>
        <w:tabs>
          <w:tab w:val="left" w:pos="360"/>
        </w:tabs>
        <w:ind w:left="1440" w:hanging="1440"/>
        <w:rPr>
          <w:rFonts w:ascii="Arial" w:hAnsi="Arial" w:cs="Arial"/>
          <w:sz w:val="20"/>
        </w:rPr>
      </w:pPr>
      <w:r w:rsidRPr="00A77A88">
        <w:rPr>
          <w:rFonts w:ascii="Arial" w:hAnsi="Arial" w:cs="Arial"/>
          <w:b w:val="0"/>
          <w:sz w:val="20"/>
        </w:rPr>
        <w:t>2008-2010</w:t>
      </w:r>
      <w:r w:rsidRPr="00A77A88">
        <w:rPr>
          <w:rFonts w:ascii="Arial" w:hAnsi="Arial" w:cs="Arial"/>
          <w:b w:val="0"/>
          <w:sz w:val="20"/>
        </w:rPr>
        <w:tab/>
      </w:r>
      <w:r w:rsidRPr="00A77A88">
        <w:rPr>
          <w:rFonts w:ascii="Arial" w:hAnsi="Arial" w:cs="Arial"/>
          <w:b w:val="0"/>
          <w:i/>
          <w:sz w:val="20"/>
        </w:rPr>
        <w:t>GAC Biofilters in Retrofit Applications</w:t>
      </w:r>
      <w:r w:rsidRPr="002F4F1B">
        <w:rPr>
          <w:rFonts w:ascii="Arial" w:hAnsi="Arial" w:cs="Arial"/>
          <w:sz w:val="20"/>
        </w:rPr>
        <w:t xml:space="preserve">. </w:t>
      </w:r>
      <w:r w:rsidRPr="002F4F1B">
        <w:rPr>
          <w:rFonts w:ascii="Arial" w:hAnsi="Arial" w:cs="Arial"/>
          <w:b w:val="0"/>
          <w:sz w:val="20"/>
        </w:rPr>
        <w:t>American Water Works Research Foundation</w:t>
      </w:r>
      <w:r w:rsidRPr="002F4F1B">
        <w:rPr>
          <w:rFonts w:ascii="Arial" w:hAnsi="Arial" w:cs="Arial"/>
          <w:sz w:val="20"/>
        </w:rPr>
        <w:t>, Subcontract to RWT from Birmingham Water Works Board,</w:t>
      </w:r>
      <w:r w:rsidRPr="00F53D27">
        <w:rPr>
          <w:rFonts w:ascii="Arial" w:hAnsi="Arial" w:cs="Arial"/>
          <w:b w:val="0"/>
          <w:sz w:val="20"/>
        </w:rPr>
        <w:t xml:space="preserve"> $9,928.</w:t>
      </w:r>
    </w:p>
    <w:p w14:paraId="3FF2AD8E" w14:textId="77777777" w:rsidR="009E313E" w:rsidRDefault="009E313E">
      <w:pPr>
        <w:pStyle w:val="Heading1"/>
        <w:tabs>
          <w:tab w:val="left" w:pos="360"/>
        </w:tabs>
        <w:ind w:left="1440" w:hanging="1440"/>
        <w:rPr>
          <w:rFonts w:ascii="Arial" w:hAnsi="Arial" w:cs="Arial"/>
          <w:sz w:val="20"/>
        </w:rPr>
      </w:pPr>
    </w:p>
    <w:p w14:paraId="5BF8F4CE" w14:textId="77777777" w:rsidR="009E313E" w:rsidRPr="00211244" w:rsidRDefault="009E313E">
      <w:pPr>
        <w:pStyle w:val="Heading1"/>
        <w:tabs>
          <w:tab w:val="left" w:pos="360"/>
        </w:tabs>
        <w:ind w:left="1440" w:hanging="1440"/>
        <w:rPr>
          <w:rFonts w:ascii="Arial" w:hAnsi="Arial" w:cs="Arial"/>
          <w:b w:val="0"/>
          <w:sz w:val="20"/>
        </w:rPr>
      </w:pPr>
      <w:r w:rsidRPr="00211244">
        <w:rPr>
          <w:rFonts w:ascii="Arial" w:hAnsi="Arial" w:cs="Arial"/>
          <w:b w:val="0"/>
          <w:sz w:val="20"/>
        </w:rPr>
        <w:t>2004-2007</w:t>
      </w:r>
      <w:r w:rsidRPr="00211244">
        <w:rPr>
          <w:rFonts w:ascii="Arial" w:hAnsi="Arial" w:cs="Arial"/>
          <w:b w:val="0"/>
          <w:sz w:val="20"/>
        </w:rPr>
        <w:tab/>
      </w:r>
      <w:r w:rsidRPr="00211244">
        <w:rPr>
          <w:rFonts w:ascii="Arial" w:hAnsi="Arial" w:cs="Arial"/>
          <w:b w:val="0"/>
          <w:i/>
          <w:sz w:val="20"/>
        </w:rPr>
        <w:t>Collaborative Research: Molecular and Chemical Ecology of Freshwater Sponges: Impacts of Sponge Hosts on Symbiotic Microbial Communities</w:t>
      </w:r>
      <w:r w:rsidRPr="00211244">
        <w:rPr>
          <w:rFonts w:ascii="Arial" w:hAnsi="Arial" w:cs="Arial"/>
          <w:b w:val="0"/>
          <w:sz w:val="20"/>
        </w:rPr>
        <w:t xml:space="preserve">. </w:t>
      </w:r>
    </w:p>
    <w:p w14:paraId="78D462F7" w14:textId="77777777" w:rsidR="009E313E" w:rsidRPr="00211244" w:rsidRDefault="009E313E">
      <w:pPr>
        <w:pStyle w:val="Heading1"/>
        <w:tabs>
          <w:tab w:val="left" w:pos="360"/>
        </w:tabs>
        <w:ind w:left="1440" w:hanging="1440"/>
        <w:rPr>
          <w:rFonts w:ascii="Arial" w:hAnsi="Arial" w:cs="Arial"/>
          <w:b w:val="0"/>
          <w:sz w:val="20"/>
        </w:rPr>
      </w:pPr>
      <w:r w:rsidRPr="00211244">
        <w:rPr>
          <w:rFonts w:ascii="Arial" w:hAnsi="Arial" w:cs="Arial"/>
          <w:b w:val="0"/>
          <w:sz w:val="20"/>
        </w:rPr>
        <w:tab/>
      </w:r>
      <w:r w:rsidRPr="00211244">
        <w:rPr>
          <w:rFonts w:ascii="Arial" w:hAnsi="Arial" w:cs="Arial"/>
          <w:b w:val="0"/>
          <w:sz w:val="20"/>
        </w:rPr>
        <w:tab/>
        <w:t xml:space="preserve">Molecular and Cellular Biosciences Program, Microbial Observatories, </w:t>
      </w:r>
    </w:p>
    <w:p w14:paraId="06E59FA9" w14:textId="77777777" w:rsidR="009E313E" w:rsidRPr="00211244" w:rsidRDefault="009E313E">
      <w:pPr>
        <w:pStyle w:val="Heading1"/>
        <w:tabs>
          <w:tab w:val="left" w:pos="360"/>
        </w:tabs>
        <w:ind w:left="1440" w:hanging="1440"/>
        <w:rPr>
          <w:rFonts w:ascii="Arial" w:hAnsi="Arial" w:cs="Arial"/>
          <w:b w:val="0"/>
          <w:sz w:val="20"/>
        </w:rPr>
      </w:pPr>
      <w:r w:rsidRPr="00211244">
        <w:rPr>
          <w:rFonts w:ascii="Arial" w:hAnsi="Arial" w:cs="Arial"/>
          <w:b w:val="0"/>
          <w:sz w:val="20"/>
        </w:rPr>
        <w:tab/>
      </w:r>
      <w:r w:rsidRPr="00211244">
        <w:rPr>
          <w:rFonts w:ascii="Arial" w:hAnsi="Arial" w:cs="Arial"/>
          <w:b w:val="0"/>
          <w:sz w:val="20"/>
        </w:rPr>
        <w:tab/>
      </w:r>
      <w:r w:rsidRPr="00211244">
        <w:rPr>
          <w:rFonts w:ascii="Arial" w:hAnsi="Arial" w:cs="Arial"/>
          <w:sz w:val="20"/>
        </w:rPr>
        <w:t>National Science Foundation</w:t>
      </w:r>
      <w:r w:rsidRPr="00211244">
        <w:rPr>
          <w:rFonts w:ascii="Arial" w:hAnsi="Arial" w:cs="Arial"/>
          <w:b w:val="0"/>
          <w:sz w:val="20"/>
        </w:rPr>
        <w:t>, $99,090 ($38,821 to RWT).</w:t>
      </w:r>
    </w:p>
    <w:p w14:paraId="322AC8AC" w14:textId="77777777" w:rsidR="009E313E" w:rsidRPr="00211244" w:rsidRDefault="009E313E">
      <w:pPr>
        <w:rPr>
          <w:rFonts w:ascii="Arial" w:hAnsi="Arial" w:cs="Arial"/>
          <w:sz w:val="20"/>
        </w:rPr>
      </w:pPr>
    </w:p>
    <w:p w14:paraId="2E6143C1" w14:textId="77777777" w:rsidR="009E313E" w:rsidRPr="00211244" w:rsidRDefault="009E313E">
      <w:pPr>
        <w:ind w:left="1440" w:hanging="1440"/>
        <w:rPr>
          <w:rFonts w:ascii="Arial" w:hAnsi="Arial" w:cs="Arial"/>
          <w:sz w:val="20"/>
        </w:rPr>
      </w:pPr>
      <w:r w:rsidRPr="00211244">
        <w:rPr>
          <w:rFonts w:ascii="Arial" w:hAnsi="Arial" w:cs="Arial"/>
          <w:sz w:val="20"/>
        </w:rPr>
        <w:t>2004-2007</w:t>
      </w:r>
      <w:r w:rsidRPr="00211244">
        <w:rPr>
          <w:rFonts w:ascii="Arial" w:hAnsi="Arial" w:cs="Arial"/>
          <w:sz w:val="20"/>
        </w:rPr>
        <w:tab/>
      </w:r>
      <w:r w:rsidRPr="00211244">
        <w:rPr>
          <w:rFonts w:ascii="Arial" w:hAnsi="Arial" w:cs="Arial"/>
          <w:i/>
          <w:sz w:val="20"/>
        </w:rPr>
        <w:t>Assessing the Diversity of Sponge-Microbial Associations: Developing Bioinformatic Tools for Ocean Biotechnology Research</w:t>
      </w:r>
      <w:r w:rsidRPr="00211244">
        <w:rPr>
          <w:rFonts w:ascii="Arial" w:hAnsi="Arial" w:cs="Arial"/>
          <w:sz w:val="20"/>
        </w:rPr>
        <w:t xml:space="preserve">. </w:t>
      </w:r>
    </w:p>
    <w:p w14:paraId="647111B6" w14:textId="77777777" w:rsidR="009E313E" w:rsidRPr="00211244" w:rsidRDefault="009E313E" w:rsidP="009E313E">
      <w:pPr>
        <w:ind w:left="1440"/>
        <w:rPr>
          <w:rFonts w:ascii="Arial" w:hAnsi="Arial" w:cs="Arial"/>
          <w:sz w:val="20"/>
        </w:rPr>
      </w:pPr>
      <w:r w:rsidRPr="00211244">
        <w:rPr>
          <w:rFonts w:ascii="Arial" w:hAnsi="Arial" w:cs="Arial"/>
          <w:b/>
          <w:sz w:val="20"/>
        </w:rPr>
        <w:t>National Institute for Undersea Science and Technology</w:t>
      </w:r>
      <w:r w:rsidRPr="00211244">
        <w:rPr>
          <w:rFonts w:ascii="Arial" w:hAnsi="Arial" w:cs="Arial"/>
          <w:sz w:val="20"/>
        </w:rPr>
        <w:t xml:space="preserve">, NOAA, $126,990. </w:t>
      </w:r>
    </w:p>
    <w:p w14:paraId="60C161B6" w14:textId="77777777" w:rsidR="009E313E" w:rsidRPr="00211244" w:rsidRDefault="009E313E" w:rsidP="009E313E">
      <w:pPr>
        <w:rPr>
          <w:rFonts w:ascii="Arial" w:hAnsi="Arial" w:cs="Arial"/>
          <w:sz w:val="20"/>
        </w:rPr>
      </w:pPr>
    </w:p>
    <w:p w14:paraId="1890275D" w14:textId="77777777" w:rsidR="009E313E" w:rsidRPr="00211244" w:rsidRDefault="009E313E" w:rsidP="009E313E">
      <w:pPr>
        <w:rPr>
          <w:rFonts w:ascii="Arial" w:hAnsi="Arial" w:cs="Arial"/>
          <w:sz w:val="20"/>
        </w:rPr>
      </w:pPr>
      <w:r w:rsidRPr="00211244">
        <w:rPr>
          <w:rFonts w:ascii="Arial" w:hAnsi="Arial" w:cs="Arial"/>
          <w:sz w:val="20"/>
        </w:rPr>
        <w:t>2002-2005</w:t>
      </w:r>
      <w:r w:rsidRPr="00211244">
        <w:rPr>
          <w:rFonts w:ascii="Arial" w:hAnsi="Arial" w:cs="Arial"/>
          <w:sz w:val="20"/>
        </w:rPr>
        <w:tab/>
      </w:r>
      <w:r w:rsidRPr="00211244">
        <w:rPr>
          <w:rFonts w:ascii="Arial" w:hAnsi="Arial" w:cs="Arial"/>
          <w:i/>
          <w:sz w:val="20"/>
        </w:rPr>
        <w:t>Coevolution of Marine Sponges and Symbiotic Cyanobacteria and Eubacteria.</w:t>
      </w:r>
    </w:p>
    <w:p w14:paraId="6D42E2F0" w14:textId="77777777" w:rsidR="009E313E" w:rsidRPr="00211244" w:rsidRDefault="009E313E" w:rsidP="009E313E">
      <w:pPr>
        <w:ind w:left="720" w:firstLine="720"/>
        <w:rPr>
          <w:rFonts w:ascii="Arial" w:hAnsi="Arial" w:cs="Arial"/>
          <w:sz w:val="20"/>
        </w:rPr>
      </w:pPr>
      <w:r w:rsidRPr="00211244">
        <w:rPr>
          <w:rFonts w:ascii="Arial" w:hAnsi="Arial" w:cs="Arial"/>
          <w:sz w:val="20"/>
        </w:rPr>
        <w:t xml:space="preserve">Systematic Biology Program, </w:t>
      </w:r>
      <w:r w:rsidRPr="00211244">
        <w:rPr>
          <w:rFonts w:ascii="Arial" w:hAnsi="Arial" w:cs="Arial"/>
          <w:b/>
          <w:sz w:val="20"/>
        </w:rPr>
        <w:t>National Science Foundation</w:t>
      </w:r>
      <w:r w:rsidRPr="00211244">
        <w:rPr>
          <w:rFonts w:ascii="Arial" w:hAnsi="Arial" w:cs="Arial"/>
          <w:sz w:val="20"/>
        </w:rPr>
        <w:t>, $179,066.</w:t>
      </w:r>
    </w:p>
    <w:p w14:paraId="3A090E52" w14:textId="77777777" w:rsidR="009E313E" w:rsidRPr="00211244" w:rsidRDefault="009E313E">
      <w:pPr>
        <w:rPr>
          <w:rFonts w:ascii="Arial" w:hAnsi="Arial" w:cs="Arial"/>
          <w:sz w:val="20"/>
        </w:rPr>
      </w:pPr>
    </w:p>
    <w:p w14:paraId="08772075" w14:textId="77777777" w:rsidR="009E313E" w:rsidRPr="00211244" w:rsidRDefault="009E313E">
      <w:pPr>
        <w:ind w:left="1440" w:hanging="1440"/>
        <w:rPr>
          <w:rFonts w:ascii="Arial" w:hAnsi="Arial" w:cs="Arial"/>
          <w:sz w:val="20"/>
        </w:rPr>
      </w:pPr>
      <w:r w:rsidRPr="00211244">
        <w:rPr>
          <w:rFonts w:ascii="Arial" w:hAnsi="Arial" w:cs="Arial"/>
          <w:sz w:val="20"/>
        </w:rPr>
        <w:t>2002-2003</w:t>
      </w:r>
      <w:r w:rsidRPr="00211244">
        <w:rPr>
          <w:rFonts w:ascii="Arial" w:hAnsi="Arial" w:cs="Arial"/>
          <w:sz w:val="20"/>
        </w:rPr>
        <w:tab/>
      </w:r>
      <w:r w:rsidRPr="00211244">
        <w:rPr>
          <w:rFonts w:ascii="Arial" w:hAnsi="Arial" w:cs="Arial"/>
          <w:i/>
          <w:sz w:val="20"/>
        </w:rPr>
        <w:t xml:space="preserve">Marine Sponges from the Alabama Coast: Anti-fouling Activity and Symbiotic Bacterial Communities. </w:t>
      </w:r>
      <w:r w:rsidRPr="00211244">
        <w:rPr>
          <w:rFonts w:ascii="Arial" w:hAnsi="Arial" w:cs="Arial"/>
          <w:b/>
          <w:sz w:val="20"/>
        </w:rPr>
        <w:t>Mississippi-Alabama Sea Grant Consortium</w:t>
      </w:r>
      <w:r w:rsidRPr="00211244">
        <w:rPr>
          <w:rFonts w:ascii="Arial" w:hAnsi="Arial" w:cs="Arial"/>
          <w:sz w:val="20"/>
        </w:rPr>
        <w:t>, $10,000.</w:t>
      </w:r>
    </w:p>
    <w:p w14:paraId="213A3BFF" w14:textId="77777777" w:rsidR="009E313E" w:rsidRPr="00211244" w:rsidRDefault="009E313E">
      <w:pPr>
        <w:rPr>
          <w:rFonts w:ascii="Arial" w:hAnsi="Arial" w:cs="Arial"/>
          <w:caps/>
          <w:sz w:val="20"/>
        </w:rPr>
      </w:pPr>
    </w:p>
    <w:p w14:paraId="521C5AD6" w14:textId="7C7B28DC" w:rsidR="008551E3" w:rsidRDefault="008551E3">
      <w:r>
        <w:br w:type="page"/>
      </w:r>
    </w:p>
    <w:p w14:paraId="1BDB87B2" w14:textId="77777777" w:rsidR="009E313E" w:rsidRDefault="009E313E"/>
    <w:tbl>
      <w:tblPr>
        <w:tblW w:w="0" w:type="auto"/>
        <w:tblLayout w:type="fixed"/>
        <w:tblLook w:val="01E0" w:firstRow="1" w:lastRow="1" w:firstColumn="1" w:lastColumn="1" w:noHBand="0" w:noVBand="0"/>
      </w:tblPr>
      <w:tblGrid>
        <w:gridCol w:w="4248"/>
        <w:gridCol w:w="5328"/>
      </w:tblGrid>
      <w:tr w:rsidR="009E313E" w:rsidRPr="00211244" w14:paraId="311BD5D5" w14:textId="77777777">
        <w:tc>
          <w:tcPr>
            <w:tcW w:w="4248" w:type="dxa"/>
            <w:vAlign w:val="center"/>
          </w:tcPr>
          <w:p w14:paraId="24D59C3C" w14:textId="77777777" w:rsidR="009E313E" w:rsidRPr="00211244" w:rsidRDefault="009E313E">
            <w:pPr>
              <w:rPr>
                <w:rFonts w:ascii="Arial" w:hAnsi="Arial" w:cs="Arial"/>
                <w:b/>
              </w:rPr>
            </w:pPr>
            <w:r w:rsidRPr="00211244">
              <w:rPr>
                <w:rFonts w:ascii="Arial" w:hAnsi="Arial" w:cs="Arial"/>
                <w:caps/>
                <w:sz w:val="20"/>
              </w:rPr>
              <w:br w:type="page"/>
            </w:r>
            <w:r w:rsidRPr="00211244">
              <w:rPr>
                <w:rFonts w:ascii="Arial" w:hAnsi="Arial" w:cs="Arial"/>
                <w:b/>
                <w:caps/>
              </w:rPr>
              <w:t xml:space="preserve">PEER-REVIEWED Publications </w:t>
            </w:r>
          </w:p>
        </w:tc>
        <w:tc>
          <w:tcPr>
            <w:tcW w:w="5328" w:type="dxa"/>
          </w:tcPr>
          <w:p w14:paraId="31D77121" w14:textId="77777777" w:rsidR="009E313E" w:rsidRPr="00211244" w:rsidRDefault="00820088">
            <w:pPr>
              <w:rPr>
                <w:rFonts w:ascii="Arial" w:hAnsi="Arial" w:cs="Arial"/>
                <w:b/>
                <w:sz w:val="28"/>
                <w:szCs w:val="28"/>
              </w:rPr>
            </w:pPr>
            <w:r>
              <w:rPr>
                <w:rFonts w:ascii="Arial" w:hAnsi="Arial" w:cs="Arial"/>
                <w:b/>
                <w:noProof/>
                <w:sz w:val="28"/>
                <w:szCs w:val="28"/>
              </w:rPr>
              <w:pict w14:anchorId="4D2DAEC7">
                <v:shape id="_x0000_i1028" type="#_x0000_t75" alt="BD21448_" style="width:450pt;height:7.5pt;mso-width-percent:0;mso-height-percent:0;mso-width-percent:0;mso-height-percent:0" o:hrpct="0" o:hralign="center" o:hr="t">
                  <v:imagedata r:id="rId8" o:title="BD21448_"/>
                </v:shape>
              </w:pict>
            </w:r>
          </w:p>
        </w:tc>
      </w:tr>
    </w:tbl>
    <w:p w14:paraId="13E713DD" w14:textId="77777777" w:rsidR="009E313E" w:rsidRPr="00211244" w:rsidRDefault="009E313E">
      <w:pPr>
        <w:ind w:left="432" w:hanging="432"/>
        <w:rPr>
          <w:rFonts w:ascii="Arial" w:hAnsi="Arial" w:cs="Arial"/>
          <w:bCs/>
          <w:sz w:val="20"/>
        </w:rPr>
      </w:pPr>
    </w:p>
    <w:p w14:paraId="169D06B2" w14:textId="10989764" w:rsidR="00576657" w:rsidRDefault="00576657" w:rsidP="002B77D6">
      <w:pPr>
        <w:ind w:left="432" w:hanging="432"/>
        <w:rPr>
          <w:rFonts w:ascii="Arial" w:hAnsi="Arial" w:cs="Arial"/>
          <w:bCs/>
          <w:sz w:val="20"/>
        </w:rPr>
      </w:pPr>
      <w:r>
        <w:rPr>
          <w:rFonts w:ascii="Arial" w:hAnsi="Arial" w:cs="Arial"/>
          <w:bCs/>
          <w:sz w:val="20"/>
        </w:rPr>
        <w:t xml:space="preserve">Freeman CJ, Easson CG, Matterson KO, Thacker RW, Baker DM, Paul VJ. 2020. Microbial symbionts and ecological divergence of Caribbean sponges: a new perspective on an ancient association. </w:t>
      </w:r>
      <w:r w:rsidRPr="00576657">
        <w:rPr>
          <w:rFonts w:ascii="Arial" w:hAnsi="Arial" w:cs="Arial"/>
          <w:b/>
          <w:i/>
          <w:iCs/>
          <w:sz w:val="20"/>
        </w:rPr>
        <w:t>The ISME Journal</w:t>
      </w:r>
      <w:r>
        <w:rPr>
          <w:rFonts w:ascii="Arial" w:hAnsi="Arial" w:cs="Arial"/>
          <w:bCs/>
          <w:sz w:val="20"/>
        </w:rPr>
        <w:t xml:space="preserve"> 14(6): 1571-1583. doi: </w:t>
      </w:r>
      <w:r w:rsidRPr="00576657">
        <w:rPr>
          <w:rFonts w:ascii="Arial" w:hAnsi="Arial" w:cs="Arial"/>
          <w:bCs/>
          <w:sz w:val="20"/>
        </w:rPr>
        <w:t>10.1038/s41396-020-0625-3</w:t>
      </w:r>
    </w:p>
    <w:p w14:paraId="7BF2AEBE" w14:textId="77777777" w:rsidR="00576657" w:rsidRDefault="00576657" w:rsidP="002B77D6">
      <w:pPr>
        <w:ind w:left="432" w:hanging="432"/>
        <w:rPr>
          <w:rFonts w:ascii="Arial" w:hAnsi="Arial" w:cs="Arial"/>
          <w:bCs/>
          <w:sz w:val="20"/>
        </w:rPr>
      </w:pPr>
    </w:p>
    <w:p w14:paraId="0B8006BE" w14:textId="34F261D1" w:rsidR="00265E99" w:rsidRDefault="00265E99" w:rsidP="002B77D6">
      <w:pPr>
        <w:ind w:left="432" w:hanging="432"/>
        <w:rPr>
          <w:rFonts w:ascii="Arial" w:hAnsi="Arial" w:cs="Arial"/>
          <w:bCs/>
          <w:sz w:val="20"/>
        </w:rPr>
      </w:pPr>
      <w:r w:rsidRPr="00265E99">
        <w:rPr>
          <w:rFonts w:ascii="Arial" w:hAnsi="Arial" w:cs="Arial"/>
          <w:bCs/>
          <w:sz w:val="20"/>
        </w:rPr>
        <w:t>Easson CG, Chaves-</w:t>
      </w:r>
      <w:proofErr w:type="spellStart"/>
      <w:r w:rsidRPr="00265E99">
        <w:rPr>
          <w:rFonts w:ascii="Arial" w:hAnsi="Arial" w:cs="Arial"/>
          <w:bCs/>
          <w:sz w:val="20"/>
        </w:rPr>
        <w:t>Fonnegra</w:t>
      </w:r>
      <w:proofErr w:type="spellEnd"/>
      <w:r w:rsidRPr="00265E99">
        <w:rPr>
          <w:rFonts w:ascii="Arial" w:hAnsi="Arial" w:cs="Arial"/>
          <w:bCs/>
          <w:sz w:val="20"/>
        </w:rPr>
        <w:t xml:space="preserve"> A, </w:t>
      </w:r>
      <w:r w:rsidRPr="00265E99">
        <w:rPr>
          <w:rFonts w:ascii="Arial" w:hAnsi="Arial" w:cs="Arial"/>
          <w:sz w:val="20"/>
        </w:rPr>
        <w:t>Thacker RW, Lopez</w:t>
      </w:r>
      <w:r w:rsidRPr="00265E99">
        <w:rPr>
          <w:rFonts w:ascii="Arial" w:hAnsi="Arial" w:cs="Arial"/>
          <w:bCs/>
          <w:sz w:val="20"/>
        </w:rPr>
        <w:t xml:space="preserve"> JV. 2020. Host population genetics and biogeography structure the microbiome of the sponge </w:t>
      </w:r>
      <w:r w:rsidRPr="00265E99">
        <w:rPr>
          <w:rFonts w:ascii="Arial" w:hAnsi="Arial" w:cs="Arial"/>
          <w:bCs/>
          <w:i/>
          <w:iCs/>
          <w:sz w:val="20"/>
        </w:rPr>
        <w:t xml:space="preserve">Cliona </w:t>
      </w:r>
      <w:proofErr w:type="spellStart"/>
      <w:r w:rsidRPr="00265E99">
        <w:rPr>
          <w:rFonts w:ascii="Arial" w:hAnsi="Arial" w:cs="Arial"/>
          <w:bCs/>
          <w:i/>
          <w:iCs/>
          <w:sz w:val="20"/>
        </w:rPr>
        <w:t>delitrix</w:t>
      </w:r>
      <w:proofErr w:type="spellEnd"/>
      <w:r w:rsidRPr="00265E99">
        <w:rPr>
          <w:rFonts w:ascii="Arial" w:hAnsi="Arial" w:cs="Arial"/>
          <w:bCs/>
          <w:sz w:val="20"/>
        </w:rPr>
        <w:t xml:space="preserve">. </w:t>
      </w:r>
      <w:r w:rsidRPr="00265E99">
        <w:rPr>
          <w:rFonts w:ascii="Arial" w:hAnsi="Arial" w:cs="Arial"/>
          <w:b/>
          <w:i/>
          <w:iCs/>
          <w:sz w:val="20"/>
        </w:rPr>
        <w:t>Ecology and Evolution</w:t>
      </w:r>
      <w:r w:rsidRPr="00265E99">
        <w:rPr>
          <w:rFonts w:ascii="Arial" w:hAnsi="Arial" w:cs="Arial"/>
          <w:bCs/>
          <w:sz w:val="20"/>
        </w:rPr>
        <w:t xml:space="preserve"> </w:t>
      </w:r>
      <w:r w:rsidR="00576657">
        <w:rPr>
          <w:rFonts w:ascii="Arial" w:hAnsi="Arial" w:cs="Arial"/>
          <w:bCs/>
          <w:sz w:val="20"/>
        </w:rPr>
        <w:t>10(4): 2007-2020</w:t>
      </w:r>
      <w:r w:rsidRPr="00265E99">
        <w:rPr>
          <w:rFonts w:ascii="Arial" w:hAnsi="Arial" w:cs="Arial"/>
          <w:bCs/>
          <w:sz w:val="20"/>
        </w:rPr>
        <w:t xml:space="preserve">. </w:t>
      </w:r>
      <w:r w:rsidR="00576657">
        <w:rPr>
          <w:rFonts w:ascii="Arial" w:hAnsi="Arial" w:cs="Arial"/>
          <w:bCs/>
          <w:sz w:val="20"/>
        </w:rPr>
        <w:t>doi</w:t>
      </w:r>
      <w:r w:rsidRPr="00265E99">
        <w:rPr>
          <w:rFonts w:ascii="Arial" w:hAnsi="Arial" w:cs="Arial"/>
          <w:bCs/>
          <w:sz w:val="20"/>
        </w:rPr>
        <w:t>: 10.1002/ece3.6033.</w:t>
      </w:r>
    </w:p>
    <w:p w14:paraId="1C0E2C7C" w14:textId="77777777" w:rsidR="00265E99" w:rsidRDefault="00265E99" w:rsidP="002B77D6">
      <w:pPr>
        <w:ind w:left="432" w:hanging="432"/>
        <w:rPr>
          <w:rFonts w:ascii="Arial" w:hAnsi="Arial" w:cs="Arial"/>
          <w:bCs/>
          <w:sz w:val="20"/>
        </w:rPr>
      </w:pPr>
    </w:p>
    <w:p w14:paraId="3F22ADB0" w14:textId="498F5DCC" w:rsidR="002B77D6" w:rsidRPr="002B77D6" w:rsidRDefault="002B77D6" w:rsidP="002B77D6">
      <w:pPr>
        <w:ind w:left="432" w:hanging="432"/>
        <w:rPr>
          <w:rFonts w:ascii="Arial" w:hAnsi="Arial" w:cs="Arial"/>
          <w:bCs/>
          <w:sz w:val="20"/>
        </w:rPr>
      </w:pPr>
      <w:r w:rsidRPr="002B77D6">
        <w:rPr>
          <w:rFonts w:ascii="Arial" w:hAnsi="Arial" w:cs="Arial"/>
          <w:bCs/>
          <w:sz w:val="20"/>
        </w:rPr>
        <w:t xml:space="preserve">Wilkins LGE, </w:t>
      </w:r>
      <w:proofErr w:type="spellStart"/>
      <w:r w:rsidRPr="002B77D6">
        <w:rPr>
          <w:rFonts w:ascii="Arial" w:hAnsi="Arial" w:cs="Arial"/>
          <w:bCs/>
          <w:sz w:val="20"/>
        </w:rPr>
        <w:t>Leray</w:t>
      </w:r>
      <w:proofErr w:type="spellEnd"/>
      <w:r w:rsidRPr="002B77D6">
        <w:rPr>
          <w:rFonts w:ascii="Arial" w:hAnsi="Arial" w:cs="Arial"/>
          <w:bCs/>
          <w:sz w:val="20"/>
        </w:rPr>
        <w:t xml:space="preserve"> M, O’Dea A, Yuen B, Peixoto RS, Pereira TJ, </w:t>
      </w:r>
      <w:r>
        <w:rPr>
          <w:rFonts w:ascii="Arial" w:hAnsi="Arial" w:cs="Arial"/>
          <w:bCs/>
          <w:sz w:val="20"/>
        </w:rPr>
        <w:t xml:space="preserve">Bik HM, Coil DA, Duffy JE, Herre EA, </w:t>
      </w:r>
      <w:proofErr w:type="spellStart"/>
      <w:r>
        <w:rPr>
          <w:rFonts w:ascii="Arial" w:hAnsi="Arial" w:cs="Arial"/>
          <w:bCs/>
          <w:sz w:val="20"/>
        </w:rPr>
        <w:t>Lessios</w:t>
      </w:r>
      <w:proofErr w:type="spellEnd"/>
      <w:r>
        <w:rPr>
          <w:rFonts w:ascii="Arial" w:hAnsi="Arial" w:cs="Arial"/>
          <w:bCs/>
          <w:sz w:val="20"/>
        </w:rPr>
        <w:t xml:space="preserve"> HA, Lucey NM, Mejia LC, Rasher DB, Sharp KH, Sogin EM, Thacker RW, Thurber RV, </w:t>
      </w:r>
      <w:proofErr w:type="spellStart"/>
      <w:r>
        <w:rPr>
          <w:rFonts w:ascii="Arial" w:hAnsi="Arial" w:cs="Arial"/>
          <w:bCs/>
          <w:sz w:val="20"/>
        </w:rPr>
        <w:t>Wcislo</w:t>
      </w:r>
      <w:proofErr w:type="spellEnd"/>
      <w:r>
        <w:rPr>
          <w:rFonts w:ascii="Arial" w:hAnsi="Arial" w:cs="Arial"/>
          <w:bCs/>
          <w:sz w:val="20"/>
        </w:rPr>
        <w:t xml:space="preserve"> WT, Wilbanks EG, Eisen JA.</w:t>
      </w:r>
      <w:r w:rsidRPr="002B77D6">
        <w:rPr>
          <w:rFonts w:ascii="Arial" w:hAnsi="Arial" w:cs="Arial"/>
          <w:bCs/>
          <w:sz w:val="20"/>
        </w:rPr>
        <w:t xml:space="preserve"> 2019 Host-associated microbiomes drive structure and function of marine ecosystems. </w:t>
      </w:r>
      <w:r w:rsidRPr="002B77D6">
        <w:rPr>
          <w:rFonts w:ascii="Arial" w:hAnsi="Arial" w:cs="Arial"/>
          <w:b/>
          <w:i/>
          <w:iCs/>
          <w:sz w:val="20"/>
        </w:rPr>
        <w:t>PLoS Biology</w:t>
      </w:r>
      <w:r w:rsidRPr="002B77D6">
        <w:rPr>
          <w:rFonts w:ascii="Arial" w:hAnsi="Arial" w:cs="Arial"/>
          <w:bCs/>
          <w:sz w:val="20"/>
        </w:rPr>
        <w:t xml:space="preserve"> 17(11): e3000533. https://doi.org/10.1371/journal.pbio.3000533</w:t>
      </w:r>
    </w:p>
    <w:p w14:paraId="7CF0DECF" w14:textId="77777777" w:rsidR="002B77D6" w:rsidRDefault="002B77D6" w:rsidP="008E6D72">
      <w:pPr>
        <w:ind w:left="432" w:hanging="432"/>
        <w:rPr>
          <w:rFonts w:ascii="Arial" w:hAnsi="Arial" w:cs="Arial"/>
          <w:bCs/>
          <w:sz w:val="20"/>
        </w:rPr>
      </w:pPr>
    </w:p>
    <w:p w14:paraId="5BB4696B" w14:textId="2B0FBB7D" w:rsidR="008E6D72" w:rsidRPr="008E6D72" w:rsidRDefault="008E6D72" w:rsidP="008E6D72">
      <w:pPr>
        <w:ind w:left="432" w:hanging="432"/>
        <w:rPr>
          <w:rFonts w:ascii="Arial" w:hAnsi="Arial" w:cs="Arial"/>
          <w:bCs/>
          <w:sz w:val="20"/>
        </w:rPr>
      </w:pPr>
      <w:r w:rsidRPr="008E6D72">
        <w:rPr>
          <w:rFonts w:ascii="Arial" w:hAnsi="Arial" w:cs="Arial"/>
          <w:bCs/>
          <w:sz w:val="20"/>
        </w:rPr>
        <w:t xml:space="preserve">Blank CE, Cui H, Mao J, </w:t>
      </w:r>
      <w:r>
        <w:rPr>
          <w:rFonts w:ascii="Arial" w:hAnsi="Arial" w:cs="Arial"/>
          <w:bCs/>
          <w:sz w:val="20"/>
        </w:rPr>
        <w:t xml:space="preserve">Moore LR, Thacker RW, Walls RL. 2018. </w:t>
      </w:r>
      <w:r w:rsidRPr="008E6D72">
        <w:rPr>
          <w:rFonts w:ascii="Arial" w:hAnsi="Arial" w:cs="Arial"/>
          <w:bCs/>
          <w:sz w:val="20"/>
        </w:rPr>
        <w:t>Accelerating</w:t>
      </w:r>
      <w:r>
        <w:rPr>
          <w:rFonts w:ascii="Arial" w:hAnsi="Arial" w:cs="Arial"/>
          <w:bCs/>
          <w:sz w:val="20"/>
        </w:rPr>
        <w:t xml:space="preserve"> the </w:t>
      </w:r>
      <w:r w:rsidRPr="008E6D72">
        <w:rPr>
          <w:rFonts w:ascii="Arial" w:hAnsi="Arial" w:cs="Arial"/>
          <w:bCs/>
          <w:sz w:val="20"/>
        </w:rPr>
        <w:t>large-scale</w:t>
      </w:r>
      <w:r>
        <w:rPr>
          <w:rFonts w:ascii="Arial" w:hAnsi="Arial" w:cs="Arial"/>
          <w:bCs/>
          <w:sz w:val="20"/>
        </w:rPr>
        <w:t xml:space="preserve"> </w:t>
      </w:r>
      <w:r w:rsidRPr="008E6D72">
        <w:rPr>
          <w:rFonts w:ascii="Arial" w:hAnsi="Arial" w:cs="Arial"/>
          <w:bCs/>
          <w:sz w:val="20"/>
        </w:rPr>
        <w:t>study</w:t>
      </w:r>
      <w:r>
        <w:rPr>
          <w:rFonts w:ascii="Arial" w:hAnsi="Arial" w:cs="Arial"/>
          <w:bCs/>
          <w:sz w:val="20"/>
        </w:rPr>
        <w:t xml:space="preserve"> </w:t>
      </w:r>
      <w:r w:rsidRPr="008E6D72">
        <w:rPr>
          <w:rFonts w:ascii="Arial" w:hAnsi="Arial" w:cs="Arial"/>
          <w:bCs/>
          <w:sz w:val="20"/>
        </w:rPr>
        <w:t xml:space="preserve">of prokaryotic phenotypes and niche space evolution through time using the MicrO ontology, MicroPIE, and MicroPIEDigester software. In: Thessen, AE (Ed.) </w:t>
      </w:r>
      <w:r w:rsidRPr="008E6D72">
        <w:rPr>
          <w:rFonts w:ascii="Arial" w:hAnsi="Arial" w:cs="Arial"/>
          <w:b/>
          <w:bCs/>
          <w:i/>
          <w:sz w:val="20"/>
        </w:rPr>
        <w:t>Application of Semantic Technologies in Biodiversity Science</w:t>
      </w:r>
      <w:r w:rsidRPr="008E6D72">
        <w:rPr>
          <w:rFonts w:ascii="Arial" w:hAnsi="Arial" w:cs="Arial"/>
          <w:bCs/>
          <w:sz w:val="20"/>
        </w:rPr>
        <w:t>. Studies on the Semantic Web, IOS Press/AKA Verlag.</w:t>
      </w:r>
      <w:r w:rsidR="00265E99">
        <w:rPr>
          <w:rFonts w:ascii="Arial" w:hAnsi="Arial" w:cs="Arial"/>
          <w:bCs/>
          <w:sz w:val="20"/>
        </w:rPr>
        <w:t xml:space="preserve"> </w:t>
      </w:r>
      <w:r w:rsidR="00265E99" w:rsidRPr="00265E99">
        <w:rPr>
          <w:rFonts w:ascii="Arial" w:hAnsi="Arial" w:cs="Arial"/>
          <w:bCs/>
          <w:sz w:val="20"/>
        </w:rPr>
        <w:t>http://ebooks.iospress.nl/volume/application-of-semantic-technology-in-biodiversity-science</w:t>
      </w:r>
    </w:p>
    <w:p w14:paraId="6DEDB435" w14:textId="77777777" w:rsidR="008E6D72" w:rsidRDefault="008E6D72" w:rsidP="006F2AE3">
      <w:pPr>
        <w:ind w:left="432" w:hanging="432"/>
        <w:rPr>
          <w:rFonts w:ascii="Arial" w:hAnsi="Arial" w:cs="Arial"/>
          <w:bCs/>
          <w:sz w:val="20"/>
        </w:rPr>
      </w:pPr>
    </w:p>
    <w:p w14:paraId="21C57BD8" w14:textId="77777777" w:rsidR="006F2AE3" w:rsidRPr="006F2AE3" w:rsidRDefault="006F2AE3" w:rsidP="006F2AE3">
      <w:pPr>
        <w:ind w:left="432" w:hanging="432"/>
        <w:rPr>
          <w:rFonts w:ascii="Arial" w:hAnsi="Arial" w:cs="Arial"/>
          <w:bCs/>
          <w:sz w:val="20"/>
        </w:rPr>
      </w:pPr>
      <w:r>
        <w:rPr>
          <w:rFonts w:ascii="Arial" w:hAnsi="Arial" w:cs="Arial"/>
          <w:bCs/>
          <w:sz w:val="20"/>
        </w:rPr>
        <w:t xml:space="preserve">Moitinho-Silva L, Nielsen S, Amir A, Gonzalez A, Ackermann GL, </w:t>
      </w:r>
      <w:proofErr w:type="spellStart"/>
      <w:r>
        <w:rPr>
          <w:rFonts w:ascii="Arial" w:hAnsi="Arial" w:cs="Arial"/>
          <w:bCs/>
          <w:sz w:val="20"/>
        </w:rPr>
        <w:t>Cerrano</w:t>
      </w:r>
      <w:proofErr w:type="spellEnd"/>
      <w:r>
        <w:rPr>
          <w:rFonts w:ascii="Arial" w:hAnsi="Arial" w:cs="Arial"/>
          <w:bCs/>
          <w:sz w:val="20"/>
        </w:rPr>
        <w:t xml:space="preserve"> C, </w:t>
      </w:r>
      <w:proofErr w:type="spellStart"/>
      <w:r>
        <w:rPr>
          <w:rFonts w:ascii="Arial" w:hAnsi="Arial" w:cs="Arial"/>
          <w:bCs/>
          <w:sz w:val="20"/>
        </w:rPr>
        <w:t>Astudillo</w:t>
      </w:r>
      <w:proofErr w:type="spellEnd"/>
      <w:r>
        <w:rPr>
          <w:rFonts w:ascii="Arial" w:hAnsi="Arial" w:cs="Arial"/>
          <w:bCs/>
          <w:sz w:val="20"/>
        </w:rPr>
        <w:t xml:space="preserve">-Garcia C, Easson C, </w:t>
      </w:r>
      <w:proofErr w:type="spellStart"/>
      <w:r>
        <w:rPr>
          <w:rFonts w:ascii="Arial" w:hAnsi="Arial" w:cs="Arial"/>
          <w:bCs/>
          <w:sz w:val="20"/>
        </w:rPr>
        <w:t>Sipkema</w:t>
      </w:r>
      <w:proofErr w:type="spellEnd"/>
      <w:r>
        <w:rPr>
          <w:rFonts w:ascii="Arial" w:hAnsi="Arial" w:cs="Arial"/>
          <w:bCs/>
          <w:sz w:val="20"/>
        </w:rPr>
        <w:t xml:space="preserve"> D, Liu F, Steinert G, </w:t>
      </w:r>
      <w:proofErr w:type="spellStart"/>
      <w:r>
        <w:rPr>
          <w:rFonts w:ascii="Arial" w:hAnsi="Arial" w:cs="Arial"/>
          <w:bCs/>
          <w:sz w:val="20"/>
        </w:rPr>
        <w:t>Kotoulas</w:t>
      </w:r>
      <w:proofErr w:type="spellEnd"/>
      <w:r>
        <w:rPr>
          <w:rFonts w:ascii="Arial" w:hAnsi="Arial" w:cs="Arial"/>
          <w:bCs/>
          <w:sz w:val="20"/>
        </w:rPr>
        <w:t xml:space="preserve"> G, McCormack GP, Feng G, Bell JJ, Vicente J, </w:t>
      </w:r>
      <w:proofErr w:type="spellStart"/>
      <w:r>
        <w:rPr>
          <w:rFonts w:ascii="Arial" w:hAnsi="Arial" w:cs="Arial"/>
          <w:bCs/>
          <w:sz w:val="20"/>
        </w:rPr>
        <w:t>Björk</w:t>
      </w:r>
      <w:proofErr w:type="spellEnd"/>
      <w:r>
        <w:rPr>
          <w:rFonts w:ascii="Arial" w:hAnsi="Arial" w:cs="Arial"/>
          <w:bCs/>
          <w:sz w:val="20"/>
        </w:rPr>
        <w:t xml:space="preserve"> JR, Montoya JM, Olson JB, Reveillaud J, Steindler L, Pineda M-C </w:t>
      </w:r>
      <w:proofErr w:type="spellStart"/>
      <w:r>
        <w:rPr>
          <w:rFonts w:ascii="Arial" w:hAnsi="Arial" w:cs="Arial"/>
          <w:bCs/>
          <w:sz w:val="20"/>
        </w:rPr>
        <w:t>Marra</w:t>
      </w:r>
      <w:proofErr w:type="spellEnd"/>
      <w:r>
        <w:rPr>
          <w:rFonts w:ascii="Arial" w:hAnsi="Arial" w:cs="Arial"/>
          <w:bCs/>
          <w:sz w:val="20"/>
        </w:rPr>
        <w:t xml:space="preserve"> MV, </w:t>
      </w:r>
      <w:proofErr w:type="spellStart"/>
      <w:r>
        <w:rPr>
          <w:rFonts w:ascii="Arial" w:hAnsi="Arial" w:cs="Arial"/>
          <w:bCs/>
          <w:sz w:val="20"/>
        </w:rPr>
        <w:t>Ilan</w:t>
      </w:r>
      <w:proofErr w:type="spellEnd"/>
      <w:r>
        <w:rPr>
          <w:rFonts w:ascii="Arial" w:hAnsi="Arial" w:cs="Arial"/>
          <w:bCs/>
          <w:sz w:val="20"/>
        </w:rPr>
        <w:t xml:space="preserve"> M, Taylor MW, </w:t>
      </w:r>
      <w:proofErr w:type="spellStart"/>
      <w:r>
        <w:rPr>
          <w:rFonts w:ascii="Arial" w:hAnsi="Arial" w:cs="Arial"/>
          <w:bCs/>
          <w:sz w:val="20"/>
        </w:rPr>
        <w:t>Polymenakou</w:t>
      </w:r>
      <w:proofErr w:type="spellEnd"/>
      <w:r>
        <w:rPr>
          <w:rFonts w:ascii="Arial" w:hAnsi="Arial" w:cs="Arial"/>
          <w:bCs/>
          <w:sz w:val="20"/>
        </w:rPr>
        <w:t xml:space="preserve"> P, Erwin PM, Schupp PJ, </w:t>
      </w:r>
      <w:proofErr w:type="spellStart"/>
      <w:r>
        <w:rPr>
          <w:rFonts w:ascii="Arial" w:hAnsi="Arial" w:cs="Arial"/>
          <w:bCs/>
          <w:sz w:val="20"/>
        </w:rPr>
        <w:t>Simister</w:t>
      </w:r>
      <w:proofErr w:type="spellEnd"/>
      <w:r>
        <w:rPr>
          <w:rFonts w:ascii="Arial" w:hAnsi="Arial" w:cs="Arial"/>
          <w:bCs/>
          <w:sz w:val="20"/>
        </w:rPr>
        <w:t xml:space="preserve"> RL, Knight R, Thacker RW, Costa R, Hill RT, Lopez-Legentil S, </w:t>
      </w:r>
      <w:proofErr w:type="spellStart"/>
      <w:r>
        <w:rPr>
          <w:rFonts w:ascii="Arial" w:hAnsi="Arial" w:cs="Arial"/>
          <w:bCs/>
          <w:sz w:val="20"/>
        </w:rPr>
        <w:t>Dailianis</w:t>
      </w:r>
      <w:proofErr w:type="spellEnd"/>
      <w:r>
        <w:rPr>
          <w:rFonts w:ascii="Arial" w:hAnsi="Arial" w:cs="Arial"/>
          <w:bCs/>
          <w:sz w:val="20"/>
        </w:rPr>
        <w:t xml:space="preserve"> T, </w:t>
      </w:r>
      <w:proofErr w:type="spellStart"/>
      <w:r>
        <w:rPr>
          <w:rFonts w:ascii="Arial" w:hAnsi="Arial" w:cs="Arial"/>
          <w:bCs/>
          <w:sz w:val="20"/>
        </w:rPr>
        <w:t>Ravasi</w:t>
      </w:r>
      <w:proofErr w:type="spellEnd"/>
      <w:r>
        <w:rPr>
          <w:rFonts w:ascii="Arial" w:hAnsi="Arial" w:cs="Arial"/>
          <w:bCs/>
          <w:sz w:val="20"/>
        </w:rPr>
        <w:t xml:space="preserve"> T, Hentschel U, Li Z, Webster NS, Thomas T. 2017. The sponge microbiome project. </w:t>
      </w:r>
      <w:proofErr w:type="spellStart"/>
      <w:r w:rsidRPr="008E6D72">
        <w:rPr>
          <w:rFonts w:ascii="Arial" w:hAnsi="Arial" w:cs="Arial"/>
          <w:b/>
          <w:bCs/>
          <w:i/>
          <w:sz w:val="20"/>
        </w:rPr>
        <w:t>GigaScience</w:t>
      </w:r>
      <w:proofErr w:type="spellEnd"/>
      <w:r>
        <w:rPr>
          <w:rFonts w:ascii="Arial" w:hAnsi="Arial" w:cs="Arial"/>
          <w:bCs/>
          <w:sz w:val="20"/>
        </w:rPr>
        <w:t xml:space="preserve"> 6: 1-7. </w:t>
      </w:r>
      <w:r w:rsidRPr="006F2AE3">
        <w:rPr>
          <w:rFonts w:ascii="Arial" w:hAnsi="Arial" w:cs="Arial"/>
          <w:bCs/>
          <w:sz w:val="20"/>
        </w:rPr>
        <w:t>doi: 10.1093/</w:t>
      </w:r>
      <w:proofErr w:type="spellStart"/>
      <w:r w:rsidRPr="006F2AE3">
        <w:rPr>
          <w:rFonts w:ascii="Arial" w:hAnsi="Arial" w:cs="Arial"/>
          <w:bCs/>
          <w:sz w:val="20"/>
        </w:rPr>
        <w:t>gigascience</w:t>
      </w:r>
      <w:proofErr w:type="spellEnd"/>
      <w:r w:rsidRPr="006F2AE3">
        <w:rPr>
          <w:rFonts w:ascii="Arial" w:hAnsi="Arial" w:cs="Arial"/>
          <w:bCs/>
          <w:sz w:val="20"/>
        </w:rPr>
        <w:t>/gix077</w:t>
      </w:r>
    </w:p>
    <w:p w14:paraId="2ADBE758" w14:textId="76A38423" w:rsidR="006F2AE3" w:rsidRDefault="006F2AE3" w:rsidP="00831238">
      <w:pPr>
        <w:ind w:left="432" w:hanging="432"/>
        <w:rPr>
          <w:rFonts w:ascii="Arial" w:hAnsi="Arial" w:cs="Arial"/>
          <w:bCs/>
          <w:sz w:val="20"/>
        </w:rPr>
      </w:pPr>
    </w:p>
    <w:p w14:paraId="6E3BD9F1" w14:textId="5AC6A313" w:rsidR="00831238" w:rsidRPr="00831238" w:rsidRDefault="00831238" w:rsidP="00831238">
      <w:pPr>
        <w:ind w:left="432" w:hanging="432"/>
        <w:rPr>
          <w:rFonts w:ascii="Arial" w:hAnsi="Arial" w:cs="Arial"/>
          <w:bCs/>
          <w:sz w:val="20"/>
        </w:rPr>
      </w:pPr>
      <w:r w:rsidRPr="00831238">
        <w:rPr>
          <w:rFonts w:ascii="Arial" w:hAnsi="Arial" w:cs="Arial"/>
          <w:bCs/>
          <w:sz w:val="20"/>
        </w:rPr>
        <w:t xml:space="preserve">Pérez T, Díaz M-C, Ruiz C, </w:t>
      </w:r>
      <w:proofErr w:type="spellStart"/>
      <w:r w:rsidRPr="00831238">
        <w:rPr>
          <w:rFonts w:ascii="Arial" w:hAnsi="Arial" w:cs="Arial"/>
          <w:bCs/>
          <w:sz w:val="20"/>
        </w:rPr>
        <w:t>Cóndor-Luján</w:t>
      </w:r>
      <w:proofErr w:type="spellEnd"/>
      <w:r>
        <w:rPr>
          <w:rFonts w:ascii="Arial" w:hAnsi="Arial" w:cs="Arial"/>
          <w:bCs/>
          <w:sz w:val="20"/>
        </w:rPr>
        <w:t xml:space="preserve"> B, Klautau M, Hajdu E, Lobo-Hajdu G, Zea S, </w:t>
      </w:r>
      <w:proofErr w:type="spellStart"/>
      <w:r>
        <w:rPr>
          <w:rFonts w:ascii="Arial" w:hAnsi="Arial" w:cs="Arial"/>
          <w:bCs/>
          <w:sz w:val="20"/>
        </w:rPr>
        <w:t>Pomponi</w:t>
      </w:r>
      <w:proofErr w:type="spellEnd"/>
      <w:r>
        <w:rPr>
          <w:rFonts w:ascii="Arial" w:hAnsi="Arial" w:cs="Arial"/>
          <w:bCs/>
          <w:sz w:val="20"/>
        </w:rPr>
        <w:t xml:space="preserve"> SA, Thacker RW, </w:t>
      </w:r>
      <w:proofErr w:type="spellStart"/>
      <w:r>
        <w:rPr>
          <w:rFonts w:ascii="Arial" w:hAnsi="Arial" w:cs="Arial"/>
          <w:bCs/>
          <w:sz w:val="20"/>
        </w:rPr>
        <w:t>Carteron</w:t>
      </w:r>
      <w:proofErr w:type="spellEnd"/>
      <w:r>
        <w:rPr>
          <w:rFonts w:ascii="Arial" w:hAnsi="Arial" w:cs="Arial"/>
          <w:bCs/>
          <w:sz w:val="20"/>
        </w:rPr>
        <w:t xml:space="preserve"> S, </w:t>
      </w:r>
      <w:proofErr w:type="spellStart"/>
      <w:r>
        <w:rPr>
          <w:rFonts w:ascii="Arial" w:hAnsi="Arial" w:cs="Arial"/>
          <w:bCs/>
          <w:sz w:val="20"/>
        </w:rPr>
        <w:t>Tollu</w:t>
      </w:r>
      <w:proofErr w:type="spellEnd"/>
      <w:r>
        <w:rPr>
          <w:rFonts w:ascii="Arial" w:hAnsi="Arial" w:cs="Arial"/>
          <w:bCs/>
          <w:sz w:val="20"/>
        </w:rPr>
        <w:t xml:space="preserve"> G, </w:t>
      </w:r>
      <w:proofErr w:type="spellStart"/>
      <w:r>
        <w:rPr>
          <w:rFonts w:ascii="Arial" w:hAnsi="Arial" w:cs="Arial"/>
          <w:bCs/>
          <w:sz w:val="20"/>
        </w:rPr>
        <w:t>Pouget-Cuvelier</w:t>
      </w:r>
      <w:proofErr w:type="spellEnd"/>
      <w:r>
        <w:rPr>
          <w:rFonts w:ascii="Arial" w:hAnsi="Arial" w:cs="Arial"/>
          <w:bCs/>
          <w:sz w:val="20"/>
        </w:rPr>
        <w:t xml:space="preserve"> A, </w:t>
      </w:r>
      <w:proofErr w:type="spellStart"/>
      <w:r>
        <w:rPr>
          <w:rFonts w:ascii="Arial" w:hAnsi="Arial" w:cs="Arial"/>
          <w:bCs/>
          <w:sz w:val="20"/>
        </w:rPr>
        <w:t>Thélamon</w:t>
      </w:r>
      <w:proofErr w:type="spellEnd"/>
      <w:r>
        <w:rPr>
          <w:rFonts w:ascii="Arial" w:hAnsi="Arial" w:cs="Arial"/>
          <w:bCs/>
          <w:sz w:val="20"/>
        </w:rPr>
        <w:t xml:space="preserve"> P, Marechal J-P, Thomas OP, Ereskovsky AV, Vacelet J, Boury-Esnault N. 2017.</w:t>
      </w:r>
      <w:r w:rsidRPr="00831238">
        <w:rPr>
          <w:rFonts w:ascii="Arial" w:hAnsi="Arial" w:cs="Arial"/>
          <w:bCs/>
          <w:sz w:val="20"/>
        </w:rPr>
        <w:t xml:space="preserve"> How a collaborative integrated taxonomic effort has trained new </w:t>
      </w:r>
      <w:proofErr w:type="spellStart"/>
      <w:r w:rsidRPr="00831238">
        <w:rPr>
          <w:rFonts w:ascii="Arial" w:hAnsi="Arial" w:cs="Arial"/>
          <w:bCs/>
          <w:sz w:val="20"/>
        </w:rPr>
        <w:t>spongiologists</w:t>
      </w:r>
      <w:proofErr w:type="spellEnd"/>
      <w:r w:rsidRPr="00831238">
        <w:rPr>
          <w:rFonts w:ascii="Arial" w:hAnsi="Arial" w:cs="Arial"/>
          <w:bCs/>
          <w:sz w:val="20"/>
        </w:rPr>
        <w:t xml:space="preserve"> and improved knowledge of Martinique Island (French Antilles, eastern Caribbean Sea) marine biodiver</w:t>
      </w:r>
      <w:r>
        <w:rPr>
          <w:rFonts w:ascii="Arial" w:hAnsi="Arial" w:cs="Arial"/>
          <w:bCs/>
          <w:sz w:val="20"/>
        </w:rPr>
        <w:t xml:space="preserve">sity. </w:t>
      </w:r>
      <w:r w:rsidRPr="00831238">
        <w:rPr>
          <w:rFonts w:ascii="Arial" w:hAnsi="Arial" w:cs="Arial"/>
          <w:b/>
          <w:bCs/>
          <w:i/>
          <w:sz w:val="20"/>
        </w:rPr>
        <w:t>PLoS ONE</w:t>
      </w:r>
      <w:r>
        <w:rPr>
          <w:rFonts w:ascii="Arial" w:hAnsi="Arial" w:cs="Arial"/>
          <w:bCs/>
          <w:sz w:val="20"/>
        </w:rPr>
        <w:t xml:space="preserve"> 12(3): e0173859. doi: </w:t>
      </w:r>
      <w:r w:rsidRPr="00831238">
        <w:rPr>
          <w:rFonts w:ascii="Arial" w:hAnsi="Arial" w:cs="Arial"/>
          <w:bCs/>
          <w:sz w:val="20"/>
        </w:rPr>
        <w:t>10.1371/journal.pone.0173859</w:t>
      </w:r>
      <w:r>
        <w:rPr>
          <w:rFonts w:ascii="Arial" w:hAnsi="Arial" w:cs="Arial"/>
          <w:bCs/>
          <w:sz w:val="20"/>
        </w:rPr>
        <w:t>.</w:t>
      </w:r>
    </w:p>
    <w:p w14:paraId="2B85E8B1" w14:textId="77777777" w:rsidR="00831238" w:rsidRPr="00831238" w:rsidRDefault="00831238" w:rsidP="00831238">
      <w:pPr>
        <w:ind w:left="432" w:hanging="432"/>
        <w:rPr>
          <w:rFonts w:ascii="Arial" w:hAnsi="Arial" w:cs="Arial"/>
          <w:bCs/>
          <w:sz w:val="20"/>
        </w:rPr>
      </w:pPr>
    </w:p>
    <w:p w14:paraId="4E8A64B4" w14:textId="4DA89D21" w:rsidR="00C91D74" w:rsidRDefault="00C91D74" w:rsidP="00083899">
      <w:pPr>
        <w:ind w:left="432" w:hanging="432"/>
        <w:rPr>
          <w:rFonts w:ascii="Arial" w:hAnsi="Arial" w:cs="Arial"/>
          <w:bCs/>
          <w:sz w:val="20"/>
        </w:rPr>
      </w:pPr>
      <w:r>
        <w:rPr>
          <w:rFonts w:ascii="Arial" w:hAnsi="Arial" w:cs="Arial"/>
          <w:bCs/>
          <w:sz w:val="20"/>
        </w:rPr>
        <w:t xml:space="preserve">Collin R, </w:t>
      </w:r>
      <w:proofErr w:type="spellStart"/>
      <w:r>
        <w:rPr>
          <w:rFonts w:ascii="Arial" w:hAnsi="Arial" w:cs="Arial"/>
          <w:bCs/>
          <w:sz w:val="20"/>
        </w:rPr>
        <w:t>Fredericq</w:t>
      </w:r>
      <w:proofErr w:type="spellEnd"/>
      <w:r>
        <w:rPr>
          <w:rFonts w:ascii="Arial" w:hAnsi="Arial" w:cs="Arial"/>
          <w:bCs/>
          <w:sz w:val="20"/>
        </w:rPr>
        <w:t xml:space="preserve"> S, Freshwater DW, Gilbert E, Madrid M, </w:t>
      </w:r>
      <w:proofErr w:type="spellStart"/>
      <w:r>
        <w:rPr>
          <w:rFonts w:ascii="Arial" w:hAnsi="Arial" w:cs="Arial"/>
          <w:bCs/>
          <w:sz w:val="20"/>
        </w:rPr>
        <w:t>Maslakova</w:t>
      </w:r>
      <w:proofErr w:type="spellEnd"/>
      <w:r>
        <w:rPr>
          <w:rFonts w:ascii="Arial" w:hAnsi="Arial" w:cs="Arial"/>
          <w:bCs/>
          <w:sz w:val="20"/>
        </w:rPr>
        <w:t xml:space="preserve"> S, </w:t>
      </w:r>
      <w:proofErr w:type="spellStart"/>
      <w:r>
        <w:rPr>
          <w:rFonts w:ascii="Arial" w:hAnsi="Arial" w:cs="Arial"/>
          <w:bCs/>
          <w:sz w:val="20"/>
        </w:rPr>
        <w:t>Miglietta</w:t>
      </w:r>
      <w:proofErr w:type="spellEnd"/>
      <w:r>
        <w:rPr>
          <w:rFonts w:ascii="Arial" w:hAnsi="Arial" w:cs="Arial"/>
          <w:bCs/>
          <w:sz w:val="20"/>
        </w:rPr>
        <w:t xml:space="preserve"> MP, Rocha RM, Rodríguez E, Thacker RW. 2016. TaxaGloss – a glossary and translation tool for biodiversity studies. </w:t>
      </w:r>
      <w:r w:rsidRPr="00C91D74">
        <w:rPr>
          <w:rFonts w:ascii="Arial" w:hAnsi="Arial" w:cs="Arial"/>
          <w:b/>
          <w:bCs/>
          <w:i/>
          <w:sz w:val="20"/>
        </w:rPr>
        <w:t>Biodiversity Data Journal</w:t>
      </w:r>
      <w:r>
        <w:rPr>
          <w:rFonts w:ascii="Arial" w:hAnsi="Arial" w:cs="Arial"/>
          <w:bCs/>
          <w:sz w:val="20"/>
        </w:rPr>
        <w:t xml:space="preserve"> 4: e10732. doi: </w:t>
      </w:r>
      <w:r w:rsidRPr="00C91D74">
        <w:rPr>
          <w:rFonts w:ascii="Arial" w:hAnsi="Arial" w:cs="Arial"/>
          <w:bCs/>
          <w:sz w:val="20"/>
        </w:rPr>
        <w:t>10.3897/BDJ.4.e10732</w:t>
      </w:r>
      <w:r>
        <w:rPr>
          <w:rFonts w:ascii="Arial" w:hAnsi="Arial" w:cs="Arial"/>
          <w:bCs/>
          <w:sz w:val="20"/>
        </w:rPr>
        <w:t>.</w:t>
      </w:r>
    </w:p>
    <w:p w14:paraId="2E462CED" w14:textId="77777777" w:rsidR="00C91D74" w:rsidRDefault="00C91D74" w:rsidP="00083899">
      <w:pPr>
        <w:ind w:left="432" w:hanging="432"/>
        <w:rPr>
          <w:rFonts w:ascii="Arial" w:hAnsi="Arial" w:cs="Arial"/>
          <w:bCs/>
          <w:sz w:val="20"/>
        </w:rPr>
      </w:pPr>
    </w:p>
    <w:p w14:paraId="5F8B4DDB" w14:textId="4F703A5B" w:rsidR="00083899" w:rsidRPr="00083899" w:rsidRDefault="00083899" w:rsidP="00083899">
      <w:pPr>
        <w:ind w:left="432" w:hanging="432"/>
        <w:rPr>
          <w:rFonts w:ascii="Arial" w:hAnsi="Arial" w:cs="Arial"/>
          <w:bCs/>
          <w:sz w:val="20"/>
        </w:rPr>
      </w:pPr>
      <w:r w:rsidRPr="00083899">
        <w:rPr>
          <w:rFonts w:ascii="Arial" w:hAnsi="Arial" w:cs="Arial"/>
          <w:bCs/>
          <w:sz w:val="20"/>
        </w:rPr>
        <w:t xml:space="preserve">Thomas T, Moitinho-Silva L, </w:t>
      </w:r>
      <w:proofErr w:type="spellStart"/>
      <w:r w:rsidRPr="00083899">
        <w:rPr>
          <w:rFonts w:ascii="Arial" w:hAnsi="Arial" w:cs="Arial"/>
          <w:bCs/>
          <w:sz w:val="20"/>
        </w:rPr>
        <w:t>Lurgi</w:t>
      </w:r>
      <w:proofErr w:type="spellEnd"/>
      <w:r w:rsidRPr="00083899">
        <w:rPr>
          <w:rFonts w:ascii="Arial" w:hAnsi="Arial" w:cs="Arial"/>
          <w:bCs/>
          <w:sz w:val="20"/>
        </w:rPr>
        <w:t xml:space="preserve"> M, </w:t>
      </w:r>
      <w:proofErr w:type="spellStart"/>
      <w:r w:rsidRPr="00083899">
        <w:rPr>
          <w:rFonts w:ascii="Arial" w:hAnsi="Arial" w:cs="Arial"/>
          <w:bCs/>
          <w:sz w:val="20"/>
        </w:rPr>
        <w:t>Björk</w:t>
      </w:r>
      <w:proofErr w:type="spellEnd"/>
      <w:r w:rsidRPr="00083899">
        <w:rPr>
          <w:rFonts w:ascii="Arial" w:hAnsi="Arial" w:cs="Arial"/>
          <w:bCs/>
          <w:sz w:val="20"/>
        </w:rPr>
        <w:t xml:space="preserve"> JR, Easson C, </w:t>
      </w:r>
      <w:proofErr w:type="spellStart"/>
      <w:r w:rsidRPr="00083899">
        <w:rPr>
          <w:rFonts w:ascii="Arial" w:hAnsi="Arial" w:cs="Arial"/>
          <w:bCs/>
          <w:sz w:val="20"/>
        </w:rPr>
        <w:t>Astudillo</w:t>
      </w:r>
      <w:proofErr w:type="spellEnd"/>
      <w:r w:rsidRPr="00083899">
        <w:rPr>
          <w:rFonts w:ascii="Arial" w:hAnsi="Arial" w:cs="Arial"/>
          <w:bCs/>
          <w:sz w:val="20"/>
        </w:rPr>
        <w:t>-Garcia C, Olson JB, Erwin PM, Lopez-Legentil S, Luter H, Chaves-</w:t>
      </w:r>
      <w:proofErr w:type="spellStart"/>
      <w:r w:rsidRPr="00083899">
        <w:rPr>
          <w:rFonts w:ascii="Arial" w:hAnsi="Arial" w:cs="Arial"/>
          <w:bCs/>
          <w:sz w:val="20"/>
        </w:rPr>
        <w:t>Fonnegra</w:t>
      </w:r>
      <w:proofErr w:type="spellEnd"/>
      <w:r w:rsidRPr="00083899">
        <w:rPr>
          <w:rFonts w:ascii="Arial" w:hAnsi="Arial" w:cs="Arial"/>
          <w:bCs/>
          <w:sz w:val="20"/>
        </w:rPr>
        <w:t xml:space="preserve"> A, Costa R, Schupp PJ, Steindler L, Erpenbeck D, Gilbert J, Knight R, Ackermann G, Lopez JV, Taylor MW, </w:t>
      </w:r>
      <w:r w:rsidRPr="00475873">
        <w:rPr>
          <w:rFonts w:ascii="Arial" w:hAnsi="Arial" w:cs="Arial"/>
          <w:bCs/>
          <w:sz w:val="20"/>
        </w:rPr>
        <w:t>Thacker RW,</w:t>
      </w:r>
      <w:r w:rsidRPr="00083899">
        <w:rPr>
          <w:rFonts w:ascii="Arial" w:hAnsi="Arial" w:cs="Arial"/>
          <w:bCs/>
          <w:sz w:val="20"/>
        </w:rPr>
        <w:t xml:space="preserve"> Montoya JM, Hentschel U, Webster NS. 2016. Diversity, structure and convergent evolution of the global sponge microbiome. </w:t>
      </w:r>
      <w:r w:rsidRPr="00475873">
        <w:rPr>
          <w:rFonts w:ascii="Arial" w:hAnsi="Arial" w:cs="Arial"/>
          <w:b/>
          <w:bCs/>
          <w:i/>
          <w:sz w:val="20"/>
        </w:rPr>
        <w:t>Nature Communications</w:t>
      </w:r>
      <w:r w:rsidRPr="00083899">
        <w:rPr>
          <w:rFonts w:ascii="Arial" w:hAnsi="Arial" w:cs="Arial"/>
          <w:bCs/>
          <w:sz w:val="20"/>
        </w:rPr>
        <w:t xml:space="preserve"> 7: 11870. </w:t>
      </w:r>
      <w:r w:rsidR="00831238">
        <w:rPr>
          <w:rFonts w:ascii="Arial" w:hAnsi="Arial" w:cs="Arial"/>
          <w:bCs/>
          <w:sz w:val="20"/>
        </w:rPr>
        <w:t>doi</w:t>
      </w:r>
      <w:r w:rsidRPr="00083899">
        <w:rPr>
          <w:rFonts w:ascii="Arial" w:hAnsi="Arial" w:cs="Arial"/>
          <w:bCs/>
          <w:sz w:val="20"/>
        </w:rPr>
        <w:t>: 10.1038/ncomms11870.</w:t>
      </w:r>
    </w:p>
    <w:p w14:paraId="3EC583E9" w14:textId="77777777" w:rsidR="00083899" w:rsidRDefault="00083899" w:rsidP="00083899">
      <w:pPr>
        <w:ind w:left="432" w:hanging="432"/>
        <w:rPr>
          <w:rFonts w:ascii="Arial" w:hAnsi="Arial" w:cs="Arial"/>
          <w:bCs/>
          <w:sz w:val="20"/>
        </w:rPr>
      </w:pPr>
    </w:p>
    <w:p w14:paraId="7E36A1B3" w14:textId="31C53BAC" w:rsidR="00083899" w:rsidRPr="00083899" w:rsidRDefault="00083899" w:rsidP="00083899">
      <w:pPr>
        <w:ind w:left="432" w:hanging="432"/>
        <w:rPr>
          <w:rFonts w:ascii="Arial" w:hAnsi="Arial" w:cs="Arial"/>
          <w:bCs/>
          <w:sz w:val="20"/>
        </w:rPr>
      </w:pPr>
      <w:r w:rsidRPr="00083899">
        <w:rPr>
          <w:rFonts w:ascii="Arial" w:hAnsi="Arial" w:cs="Arial"/>
          <w:bCs/>
          <w:sz w:val="20"/>
        </w:rPr>
        <w:t xml:space="preserve">Slattery </w:t>
      </w:r>
      <w:r w:rsidR="00636419">
        <w:rPr>
          <w:rFonts w:ascii="Arial" w:hAnsi="Arial" w:cs="Arial"/>
          <w:bCs/>
          <w:sz w:val="20"/>
        </w:rPr>
        <w:t>M</w:t>
      </w:r>
      <w:r w:rsidRPr="00083899">
        <w:rPr>
          <w:rFonts w:ascii="Arial" w:hAnsi="Arial" w:cs="Arial"/>
          <w:bCs/>
          <w:sz w:val="20"/>
        </w:rPr>
        <w:t xml:space="preserve">, Gochfeld DJ, </w:t>
      </w:r>
      <w:r w:rsidRPr="00475873">
        <w:rPr>
          <w:rFonts w:ascii="Arial" w:hAnsi="Arial" w:cs="Arial"/>
          <w:bCs/>
          <w:sz w:val="20"/>
        </w:rPr>
        <w:t>Diaz MC, Thacker RW, Lesser</w:t>
      </w:r>
      <w:r w:rsidRPr="00083899">
        <w:rPr>
          <w:rFonts w:ascii="Arial" w:hAnsi="Arial" w:cs="Arial"/>
          <w:bCs/>
          <w:sz w:val="20"/>
        </w:rPr>
        <w:t xml:space="preserve"> MP. 2016. Variability in chemical defense across a shallow to mesophotic depth gradient in the Caribbean sponge </w:t>
      </w:r>
      <w:r w:rsidRPr="00083899">
        <w:rPr>
          <w:rFonts w:ascii="Arial" w:hAnsi="Arial" w:cs="Arial"/>
          <w:bCs/>
          <w:i/>
          <w:sz w:val="20"/>
        </w:rPr>
        <w:t xml:space="preserve">Plakortis </w:t>
      </w:r>
      <w:proofErr w:type="spellStart"/>
      <w:r w:rsidRPr="00083899">
        <w:rPr>
          <w:rFonts w:ascii="Arial" w:hAnsi="Arial" w:cs="Arial"/>
          <w:bCs/>
          <w:i/>
          <w:sz w:val="20"/>
        </w:rPr>
        <w:t>angulospiculatus</w:t>
      </w:r>
      <w:proofErr w:type="spellEnd"/>
      <w:r w:rsidRPr="00083899">
        <w:rPr>
          <w:rFonts w:ascii="Arial" w:hAnsi="Arial" w:cs="Arial"/>
          <w:bCs/>
          <w:sz w:val="20"/>
        </w:rPr>
        <w:t xml:space="preserve">. </w:t>
      </w:r>
      <w:r w:rsidRPr="00475873">
        <w:rPr>
          <w:rFonts w:ascii="Arial" w:hAnsi="Arial" w:cs="Arial"/>
          <w:b/>
          <w:bCs/>
          <w:i/>
          <w:sz w:val="20"/>
        </w:rPr>
        <w:t>Coral Reefs</w:t>
      </w:r>
      <w:r w:rsidRPr="00475873">
        <w:rPr>
          <w:rFonts w:ascii="Arial" w:hAnsi="Arial" w:cs="Arial"/>
          <w:b/>
          <w:bCs/>
          <w:sz w:val="20"/>
        </w:rPr>
        <w:t xml:space="preserve"> </w:t>
      </w:r>
      <w:r w:rsidRPr="00083899">
        <w:rPr>
          <w:rFonts w:ascii="Arial" w:hAnsi="Arial" w:cs="Arial"/>
          <w:bCs/>
          <w:sz w:val="20"/>
        </w:rPr>
        <w:t xml:space="preserve">35: 11-22. </w:t>
      </w:r>
      <w:r w:rsidR="00C91D74">
        <w:rPr>
          <w:rFonts w:ascii="Arial" w:hAnsi="Arial" w:cs="Arial"/>
          <w:bCs/>
          <w:sz w:val="20"/>
        </w:rPr>
        <w:t>doi</w:t>
      </w:r>
      <w:r w:rsidRPr="00083899">
        <w:rPr>
          <w:rFonts w:ascii="Arial" w:hAnsi="Arial" w:cs="Arial"/>
          <w:bCs/>
          <w:sz w:val="20"/>
        </w:rPr>
        <w:t>: 10.1007/s00338-015-1324-9.</w:t>
      </w:r>
    </w:p>
    <w:p w14:paraId="01A62FFA" w14:textId="77777777" w:rsidR="00083899" w:rsidRDefault="00083899" w:rsidP="00083899">
      <w:pPr>
        <w:rPr>
          <w:rFonts w:ascii="Arial" w:hAnsi="Arial" w:cs="Arial"/>
          <w:bCs/>
          <w:sz w:val="20"/>
        </w:rPr>
      </w:pPr>
    </w:p>
    <w:p w14:paraId="2A5AD3E2" w14:textId="58A0CE3C" w:rsidR="00C91D74" w:rsidRDefault="00C91D74" w:rsidP="00C91D74">
      <w:pPr>
        <w:ind w:left="432" w:hanging="432"/>
        <w:rPr>
          <w:rFonts w:ascii="Arial" w:hAnsi="Arial" w:cs="Arial"/>
          <w:bCs/>
          <w:sz w:val="20"/>
        </w:rPr>
      </w:pPr>
      <w:r>
        <w:rPr>
          <w:rFonts w:ascii="Arial" w:hAnsi="Arial" w:cs="Arial"/>
          <w:bCs/>
          <w:sz w:val="20"/>
        </w:rPr>
        <w:t xml:space="preserve">Easson CG, Matterson KO, Freeman CJ, Archer SK, Thacker RW. 2015. Variation in species diversity and functional traits of sponge communities near human populations in Bocas del Toro, Panama. </w:t>
      </w:r>
      <w:proofErr w:type="spellStart"/>
      <w:r w:rsidRPr="00C91D74">
        <w:rPr>
          <w:rFonts w:ascii="Arial" w:hAnsi="Arial" w:cs="Arial"/>
          <w:b/>
          <w:bCs/>
          <w:i/>
          <w:sz w:val="20"/>
        </w:rPr>
        <w:t>PeerJ</w:t>
      </w:r>
      <w:proofErr w:type="spellEnd"/>
      <w:r>
        <w:rPr>
          <w:rFonts w:ascii="Arial" w:hAnsi="Arial" w:cs="Arial"/>
          <w:bCs/>
          <w:sz w:val="20"/>
        </w:rPr>
        <w:t xml:space="preserve"> 3:e1385. doi: </w:t>
      </w:r>
      <w:r w:rsidRPr="00C91D74">
        <w:rPr>
          <w:rFonts w:ascii="Arial" w:hAnsi="Arial" w:cs="Arial"/>
          <w:bCs/>
          <w:sz w:val="20"/>
        </w:rPr>
        <w:t>10.7717/peerj.1385</w:t>
      </w:r>
      <w:r>
        <w:rPr>
          <w:rFonts w:ascii="Arial" w:hAnsi="Arial" w:cs="Arial"/>
          <w:bCs/>
          <w:sz w:val="20"/>
        </w:rPr>
        <w:t>.</w:t>
      </w:r>
    </w:p>
    <w:p w14:paraId="797F554F" w14:textId="77777777" w:rsidR="00C91D74" w:rsidRDefault="00C91D74" w:rsidP="00083899">
      <w:pPr>
        <w:rPr>
          <w:rFonts w:ascii="Arial" w:hAnsi="Arial" w:cs="Arial"/>
          <w:bCs/>
          <w:sz w:val="20"/>
        </w:rPr>
      </w:pPr>
    </w:p>
    <w:p w14:paraId="4EB3513F" w14:textId="18F3EF02" w:rsidR="00291EFE" w:rsidRDefault="00291EFE" w:rsidP="00291EFE">
      <w:pPr>
        <w:ind w:left="432" w:hanging="432"/>
        <w:rPr>
          <w:rFonts w:ascii="Arial" w:hAnsi="Arial" w:cs="Arial"/>
          <w:bCs/>
          <w:sz w:val="20"/>
        </w:rPr>
      </w:pPr>
      <w:r>
        <w:rPr>
          <w:rFonts w:ascii="Arial" w:hAnsi="Arial" w:cs="Arial"/>
          <w:bCs/>
          <w:sz w:val="20"/>
        </w:rPr>
        <w:lastRenderedPageBreak/>
        <w:t xml:space="preserve">Baker DM, Freeman CJ, Knowlton N, Thacker RW, Kim K, Fogel ML. 2015. Productivity links morphology, symbiont specificity, and bleaching in the evolution of Caribbean octocoral symbioses. </w:t>
      </w:r>
      <w:r w:rsidRPr="0092695F">
        <w:rPr>
          <w:rFonts w:ascii="Arial" w:hAnsi="Arial" w:cs="Arial"/>
          <w:b/>
          <w:bCs/>
          <w:i/>
          <w:sz w:val="20"/>
        </w:rPr>
        <w:t>The ISME Journal</w:t>
      </w:r>
      <w:r w:rsidR="00C91D74">
        <w:rPr>
          <w:rFonts w:ascii="Arial" w:hAnsi="Arial" w:cs="Arial"/>
          <w:bCs/>
          <w:sz w:val="20"/>
        </w:rPr>
        <w:t xml:space="preserve"> 9:2620-2629. </w:t>
      </w:r>
      <w:r w:rsidR="00ED67DF" w:rsidRPr="00ED67DF">
        <w:rPr>
          <w:rFonts w:ascii="Arial" w:hAnsi="Arial" w:cs="Arial"/>
          <w:bCs/>
          <w:sz w:val="20"/>
        </w:rPr>
        <w:t>doi: 10.1038/ismej.2015.71</w:t>
      </w:r>
      <w:r>
        <w:rPr>
          <w:rFonts w:ascii="Arial" w:hAnsi="Arial" w:cs="Arial"/>
          <w:b/>
          <w:bCs/>
          <w:i/>
          <w:sz w:val="20"/>
        </w:rPr>
        <w:t>.</w:t>
      </w:r>
    </w:p>
    <w:p w14:paraId="5040ABF6" w14:textId="77777777" w:rsidR="00291EFE" w:rsidRDefault="00291EFE" w:rsidP="00291EFE">
      <w:pPr>
        <w:ind w:left="432" w:hanging="432"/>
        <w:rPr>
          <w:rFonts w:ascii="Arial" w:hAnsi="Arial" w:cs="Arial"/>
          <w:bCs/>
          <w:sz w:val="20"/>
        </w:rPr>
      </w:pPr>
    </w:p>
    <w:p w14:paraId="57690641" w14:textId="05B61BF6" w:rsidR="00A34734" w:rsidRDefault="00A34734" w:rsidP="00291EFE">
      <w:pPr>
        <w:ind w:left="432" w:hanging="432"/>
        <w:rPr>
          <w:rFonts w:ascii="Arial" w:hAnsi="Arial" w:cs="Arial"/>
          <w:bCs/>
          <w:sz w:val="20"/>
        </w:rPr>
      </w:pPr>
      <w:r>
        <w:rPr>
          <w:rFonts w:ascii="Arial" w:hAnsi="Arial" w:cs="Arial"/>
          <w:bCs/>
          <w:sz w:val="20"/>
        </w:rPr>
        <w:t xml:space="preserve">Diaz MC, Thacker RW, Redmond NE, Perez T, Collins AG. 2015. </w:t>
      </w:r>
      <w:r w:rsidRPr="00E158A7">
        <w:rPr>
          <w:rFonts w:ascii="Arial" w:hAnsi="Arial" w:cs="Arial"/>
          <w:bCs/>
          <w:i/>
          <w:sz w:val="20"/>
        </w:rPr>
        <w:t>Vansoestia caribensis</w:t>
      </w:r>
      <w:r>
        <w:rPr>
          <w:rFonts w:ascii="Arial" w:hAnsi="Arial" w:cs="Arial"/>
          <w:bCs/>
          <w:sz w:val="20"/>
        </w:rPr>
        <w:t xml:space="preserve"> gen. nov., sp. nov.: first report of the family Ianthellidae (Verongida, Demospongiae) in the Caribbean. </w:t>
      </w:r>
      <w:proofErr w:type="spellStart"/>
      <w:r w:rsidRPr="00E158A7">
        <w:rPr>
          <w:rFonts w:ascii="Arial" w:hAnsi="Arial" w:cs="Arial"/>
          <w:b/>
          <w:bCs/>
          <w:i/>
          <w:sz w:val="20"/>
        </w:rPr>
        <w:t>Zootaxa</w:t>
      </w:r>
      <w:proofErr w:type="spellEnd"/>
      <w:r>
        <w:rPr>
          <w:rFonts w:ascii="Arial" w:hAnsi="Arial" w:cs="Arial"/>
          <w:bCs/>
          <w:sz w:val="20"/>
        </w:rPr>
        <w:t xml:space="preserve"> 3956(3):403-412.</w:t>
      </w:r>
      <w:r w:rsidR="00E158A7">
        <w:rPr>
          <w:rFonts w:ascii="Arial" w:hAnsi="Arial" w:cs="Arial"/>
          <w:bCs/>
          <w:sz w:val="20"/>
        </w:rPr>
        <w:t xml:space="preserve"> doi: 10.11646/zootaxa.3956.3.5.</w:t>
      </w:r>
    </w:p>
    <w:p w14:paraId="7321D808" w14:textId="77777777" w:rsidR="00A34734" w:rsidRDefault="00A34734" w:rsidP="00291EFE">
      <w:pPr>
        <w:ind w:left="432" w:hanging="432"/>
        <w:rPr>
          <w:rFonts w:ascii="Arial" w:hAnsi="Arial" w:cs="Arial"/>
          <w:bCs/>
          <w:sz w:val="20"/>
        </w:rPr>
      </w:pPr>
    </w:p>
    <w:p w14:paraId="2E70F822" w14:textId="5054316D" w:rsidR="00582366" w:rsidRPr="006A4AB2" w:rsidRDefault="00582366" w:rsidP="00AC710E">
      <w:pPr>
        <w:ind w:left="432" w:hanging="432"/>
        <w:rPr>
          <w:rFonts w:ascii="Arial" w:hAnsi="Arial" w:cs="Arial"/>
          <w:bCs/>
          <w:sz w:val="20"/>
        </w:rPr>
      </w:pPr>
      <w:r>
        <w:rPr>
          <w:rFonts w:ascii="Arial" w:hAnsi="Arial" w:cs="Arial"/>
          <w:bCs/>
          <w:sz w:val="20"/>
        </w:rPr>
        <w:t xml:space="preserve">Freeman, CJ, Baker DM, Easson CG, Thacker RW. 2015. Shifts in sponge-microbe mutualisms across an experimental irradiance gradient. </w:t>
      </w:r>
      <w:r w:rsidRPr="00582366">
        <w:rPr>
          <w:rFonts w:ascii="Arial" w:hAnsi="Arial" w:cs="Arial"/>
          <w:b/>
          <w:bCs/>
          <w:i/>
          <w:sz w:val="20"/>
        </w:rPr>
        <w:t>Marine E</w:t>
      </w:r>
      <w:r w:rsidR="006A4AB2">
        <w:rPr>
          <w:rFonts w:ascii="Arial" w:hAnsi="Arial" w:cs="Arial"/>
          <w:b/>
          <w:bCs/>
          <w:i/>
          <w:sz w:val="20"/>
        </w:rPr>
        <w:t xml:space="preserve">cology Progress Series </w:t>
      </w:r>
      <w:r w:rsidR="006A4AB2">
        <w:rPr>
          <w:rFonts w:ascii="Arial" w:hAnsi="Arial" w:cs="Arial"/>
          <w:bCs/>
          <w:sz w:val="20"/>
        </w:rPr>
        <w:t>526:41-53. doi: 10.3354/meps11249.</w:t>
      </w:r>
    </w:p>
    <w:p w14:paraId="3EEBFD3A" w14:textId="77777777" w:rsidR="00582366" w:rsidRDefault="00582366" w:rsidP="00AC710E">
      <w:pPr>
        <w:ind w:left="432" w:hanging="432"/>
        <w:rPr>
          <w:rFonts w:ascii="Arial" w:hAnsi="Arial" w:cs="Arial"/>
          <w:bCs/>
          <w:sz w:val="20"/>
        </w:rPr>
      </w:pPr>
    </w:p>
    <w:p w14:paraId="4DE17976" w14:textId="5047A98C" w:rsidR="004A7E10" w:rsidRPr="004A7E10" w:rsidRDefault="004A7E10" w:rsidP="004A7E10">
      <w:pPr>
        <w:ind w:left="432" w:hanging="432"/>
        <w:rPr>
          <w:rFonts w:ascii="Arial" w:hAnsi="Arial" w:cs="Arial"/>
          <w:bCs/>
          <w:sz w:val="20"/>
        </w:rPr>
      </w:pPr>
      <w:r>
        <w:rPr>
          <w:rFonts w:ascii="Arial" w:hAnsi="Arial" w:cs="Arial"/>
          <w:bCs/>
          <w:sz w:val="20"/>
        </w:rPr>
        <w:t xml:space="preserve">Deans AR, Lewis SE, </w:t>
      </w:r>
      <w:proofErr w:type="spellStart"/>
      <w:r>
        <w:rPr>
          <w:rFonts w:ascii="Arial" w:hAnsi="Arial" w:cs="Arial"/>
          <w:bCs/>
          <w:sz w:val="20"/>
        </w:rPr>
        <w:t>Huala</w:t>
      </w:r>
      <w:proofErr w:type="spellEnd"/>
      <w:r>
        <w:rPr>
          <w:rFonts w:ascii="Arial" w:hAnsi="Arial" w:cs="Arial"/>
          <w:bCs/>
          <w:sz w:val="20"/>
        </w:rPr>
        <w:t xml:space="preserve"> E, </w:t>
      </w:r>
      <w:proofErr w:type="spellStart"/>
      <w:r>
        <w:rPr>
          <w:rFonts w:ascii="Arial" w:hAnsi="Arial" w:cs="Arial"/>
          <w:bCs/>
          <w:sz w:val="20"/>
        </w:rPr>
        <w:t>Anzaldo</w:t>
      </w:r>
      <w:proofErr w:type="spellEnd"/>
      <w:r>
        <w:rPr>
          <w:rFonts w:ascii="Arial" w:hAnsi="Arial" w:cs="Arial"/>
          <w:bCs/>
          <w:sz w:val="20"/>
        </w:rPr>
        <w:t xml:space="preserve"> SS, Ashburner M, et al. 2015. Finding our way through phenotypes. </w:t>
      </w:r>
      <w:r w:rsidRPr="004A7E10">
        <w:rPr>
          <w:rFonts w:ascii="Arial" w:hAnsi="Arial" w:cs="Arial"/>
          <w:b/>
          <w:bCs/>
          <w:i/>
          <w:sz w:val="20"/>
        </w:rPr>
        <w:t>PLoS Biology</w:t>
      </w:r>
      <w:r>
        <w:rPr>
          <w:rFonts w:ascii="Arial" w:hAnsi="Arial" w:cs="Arial"/>
          <w:bCs/>
          <w:sz w:val="20"/>
        </w:rPr>
        <w:t xml:space="preserve"> 13(1):e1002033. doi: </w:t>
      </w:r>
      <w:r w:rsidRPr="004A7E10">
        <w:rPr>
          <w:rFonts w:ascii="Arial" w:hAnsi="Arial" w:cs="Arial"/>
          <w:bCs/>
          <w:sz w:val="20"/>
        </w:rPr>
        <w:t>10.1371/journal.pbio.1002033</w:t>
      </w:r>
      <w:r>
        <w:rPr>
          <w:rFonts w:ascii="Arial" w:hAnsi="Arial" w:cs="Arial"/>
          <w:bCs/>
          <w:sz w:val="20"/>
        </w:rPr>
        <w:t>.</w:t>
      </w:r>
    </w:p>
    <w:p w14:paraId="711EE16E" w14:textId="4AFA8D77" w:rsidR="004A7E10" w:rsidRDefault="004A7E10" w:rsidP="00307543">
      <w:pPr>
        <w:ind w:left="432" w:hanging="432"/>
        <w:rPr>
          <w:rFonts w:ascii="Arial" w:hAnsi="Arial" w:cs="Arial"/>
          <w:bCs/>
          <w:sz w:val="20"/>
        </w:rPr>
      </w:pPr>
    </w:p>
    <w:p w14:paraId="729D6EC5" w14:textId="28C0CC14" w:rsidR="002A0D69" w:rsidRPr="002A0D69" w:rsidRDefault="00194F96" w:rsidP="002A0D69">
      <w:pPr>
        <w:ind w:left="432" w:hanging="432"/>
        <w:rPr>
          <w:rFonts w:ascii="Arial" w:hAnsi="Arial" w:cs="Arial"/>
          <w:bCs/>
          <w:sz w:val="20"/>
        </w:rPr>
      </w:pPr>
      <w:r>
        <w:rPr>
          <w:rFonts w:ascii="Arial" w:hAnsi="Arial" w:cs="Arial"/>
          <w:bCs/>
          <w:sz w:val="20"/>
        </w:rPr>
        <w:t xml:space="preserve">Easson CG, Thacker RW. </w:t>
      </w:r>
      <w:r w:rsidR="002A0D69">
        <w:rPr>
          <w:rFonts w:ascii="Arial" w:hAnsi="Arial" w:cs="Arial"/>
          <w:bCs/>
          <w:sz w:val="20"/>
        </w:rPr>
        <w:t xml:space="preserve">2014. </w:t>
      </w:r>
      <w:r>
        <w:rPr>
          <w:rFonts w:ascii="Arial" w:hAnsi="Arial" w:cs="Arial"/>
          <w:bCs/>
          <w:sz w:val="20"/>
        </w:rPr>
        <w:t xml:space="preserve">Phylogenetic signal in the community structure of host-specific microbiomes of tropical marine sponges. </w:t>
      </w:r>
      <w:r w:rsidRPr="00194F96">
        <w:rPr>
          <w:rFonts w:ascii="Arial" w:hAnsi="Arial" w:cs="Arial"/>
          <w:b/>
          <w:bCs/>
          <w:i/>
          <w:sz w:val="20"/>
        </w:rPr>
        <w:t>Frontiers in Microbiology</w:t>
      </w:r>
      <w:r w:rsidR="002A0D69">
        <w:rPr>
          <w:rFonts w:ascii="Arial" w:hAnsi="Arial" w:cs="Arial"/>
          <w:bCs/>
          <w:sz w:val="20"/>
        </w:rPr>
        <w:t xml:space="preserve"> 5:532. doi: </w:t>
      </w:r>
      <w:r w:rsidR="002A0D69" w:rsidRPr="002A0D69">
        <w:rPr>
          <w:rFonts w:ascii="Arial" w:hAnsi="Arial" w:cs="Arial"/>
          <w:bCs/>
          <w:sz w:val="20"/>
        </w:rPr>
        <w:t>10.3389/fmicb.2014.00532</w:t>
      </w:r>
      <w:r w:rsidR="004A7E10">
        <w:rPr>
          <w:rFonts w:ascii="Arial" w:hAnsi="Arial" w:cs="Arial"/>
          <w:bCs/>
          <w:sz w:val="20"/>
        </w:rPr>
        <w:t>.</w:t>
      </w:r>
    </w:p>
    <w:p w14:paraId="1CAF5DE0" w14:textId="77777777" w:rsidR="00194F96" w:rsidRDefault="00194F96" w:rsidP="00307543">
      <w:pPr>
        <w:ind w:left="432" w:hanging="432"/>
        <w:rPr>
          <w:rFonts w:ascii="Arial" w:hAnsi="Arial" w:cs="Arial"/>
          <w:bCs/>
          <w:sz w:val="20"/>
        </w:rPr>
      </w:pPr>
    </w:p>
    <w:p w14:paraId="0EB119D8" w14:textId="0761DC28" w:rsidR="002A0D69" w:rsidRPr="002A0D69" w:rsidRDefault="00DC7CD9" w:rsidP="002A0D69">
      <w:pPr>
        <w:ind w:left="432" w:hanging="432"/>
        <w:rPr>
          <w:rFonts w:ascii="Arial" w:hAnsi="Arial" w:cs="Arial"/>
          <w:bCs/>
          <w:sz w:val="20"/>
        </w:rPr>
      </w:pPr>
      <w:r>
        <w:rPr>
          <w:rFonts w:ascii="Arial" w:hAnsi="Arial" w:cs="Arial"/>
          <w:bCs/>
          <w:sz w:val="20"/>
        </w:rPr>
        <w:t xml:space="preserve">Thacker RW, Diaz MC, Kerner A, </w:t>
      </w:r>
      <w:proofErr w:type="spellStart"/>
      <w:r>
        <w:rPr>
          <w:rFonts w:ascii="Arial" w:hAnsi="Arial" w:cs="Arial"/>
          <w:bCs/>
          <w:sz w:val="20"/>
        </w:rPr>
        <w:t>Vignes-Lebbe</w:t>
      </w:r>
      <w:proofErr w:type="spellEnd"/>
      <w:r>
        <w:rPr>
          <w:rFonts w:ascii="Arial" w:hAnsi="Arial" w:cs="Arial"/>
          <w:bCs/>
          <w:sz w:val="20"/>
        </w:rPr>
        <w:t xml:space="preserve"> R, </w:t>
      </w:r>
      <w:proofErr w:type="spellStart"/>
      <w:r>
        <w:rPr>
          <w:rFonts w:ascii="Arial" w:hAnsi="Arial" w:cs="Arial"/>
          <w:bCs/>
          <w:sz w:val="20"/>
        </w:rPr>
        <w:t>Segerdell</w:t>
      </w:r>
      <w:proofErr w:type="spellEnd"/>
      <w:r>
        <w:rPr>
          <w:rFonts w:ascii="Arial" w:hAnsi="Arial" w:cs="Arial"/>
          <w:bCs/>
          <w:sz w:val="20"/>
        </w:rPr>
        <w:t xml:space="preserve"> E, </w:t>
      </w:r>
      <w:proofErr w:type="spellStart"/>
      <w:r>
        <w:rPr>
          <w:rFonts w:ascii="Arial" w:hAnsi="Arial" w:cs="Arial"/>
          <w:bCs/>
          <w:sz w:val="20"/>
        </w:rPr>
        <w:t>Haendel</w:t>
      </w:r>
      <w:proofErr w:type="spellEnd"/>
      <w:r>
        <w:rPr>
          <w:rFonts w:ascii="Arial" w:hAnsi="Arial" w:cs="Arial"/>
          <w:bCs/>
          <w:sz w:val="20"/>
        </w:rPr>
        <w:t xml:space="preserve"> MA, </w:t>
      </w:r>
      <w:proofErr w:type="spellStart"/>
      <w:r>
        <w:rPr>
          <w:rFonts w:ascii="Arial" w:hAnsi="Arial" w:cs="Arial"/>
          <w:bCs/>
          <w:sz w:val="20"/>
        </w:rPr>
        <w:t>Mungall</w:t>
      </w:r>
      <w:proofErr w:type="spellEnd"/>
      <w:r>
        <w:rPr>
          <w:rFonts w:ascii="Arial" w:hAnsi="Arial" w:cs="Arial"/>
          <w:bCs/>
          <w:sz w:val="20"/>
        </w:rPr>
        <w:t xml:space="preserve"> CJ.</w:t>
      </w:r>
      <w:r w:rsidR="002A0D69">
        <w:rPr>
          <w:rFonts w:ascii="Arial" w:hAnsi="Arial" w:cs="Arial"/>
          <w:bCs/>
          <w:sz w:val="20"/>
        </w:rPr>
        <w:t xml:space="preserve"> 2014</w:t>
      </w:r>
      <w:r w:rsidR="004A7E10">
        <w:rPr>
          <w:rFonts w:ascii="Arial" w:hAnsi="Arial" w:cs="Arial"/>
          <w:bCs/>
          <w:sz w:val="20"/>
        </w:rPr>
        <w:t>. The Porifera O</w:t>
      </w:r>
      <w:r>
        <w:rPr>
          <w:rFonts w:ascii="Arial" w:hAnsi="Arial" w:cs="Arial"/>
          <w:bCs/>
          <w:sz w:val="20"/>
        </w:rPr>
        <w:t xml:space="preserve">ntology (PORO): enhancing sponge systematics with an anatomy ontology. </w:t>
      </w:r>
      <w:r w:rsidRPr="00DC7CD9">
        <w:rPr>
          <w:rFonts w:ascii="Arial" w:hAnsi="Arial" w:cs="Arial"/>
          <w:b/>
          <w:bCs/>
          <w:i/>
          <w:sz w:val="20"/>
        </w:rPr>
        <w:t>Journal of Biomedical Semantics</w:t>
      </w:r>
      <w:r w:rsidR="002A0D69">
        <w:rPr>
          <w:rFonts w:ascii="Arial" w:hAnsi="Arial" w:cs="Arial"/>
          <w:bCs/>
          <w:sz w:val="20"/>
        </w:rPr>
        <w:t xml:space="preserve"> 5:39. </w:t>
      </w:r>
      <w:r w:rsidR="002A0D69" w:rsidRPr="002A0D69">
        <w:rPr>
          <w:rFonts w:ascii="Arial" w:hAnsi="Arial" w:cs="Arial"/>
          <w:bCs/>
          <w:sz w:val="20"/>
        </w:rPr>
        <w:t>doi:</w:t>
      </w:r>
      <w:r w:rsidR="002A0D69">
        <w:rPr>
          <w:rFonts w:ascii="Arial" w:hAnsi="Arial" w:cs="Arial"/>
          <w:bCs/>
          <w:sz w:val="20"/>
        </w:rPr>
        <w:t xml:space="preserve"> </w:t>
      </w:r>
      <w:r w:rsidR="002A0D69" w:rsidRPr="002A0D69">
        <w:rPr>
          <w:rFonts w:ascii="Arial" w:hAnsi="Arial" w:cs="Arial"/>
          <w:bCs/>
          <w:sz w:val="20"/>
        </w:rPr>
        <w:t>10.1186/2041-1480-5-39</w:t>
      </w:r>
      <w:r w:rsidR="004A7E10">
        <w:rPr>
          <w:rFonts w:ascii="Arial" w:hAnsi="Arial" w:cs="Arial"/>
          <w:bCs/>
          <w:sz w:val="20"/>
        </w:rPr>
        <w:t>.</w:t>
      </w:r>
    </w:p>
    <w:p w14:paraId="3B39212D" w14:textId="77777777" w:rsidR="00D409E3" w:rsidRDefault="00D409E3" w:rsidP="00307543">
      <w:pPr>
        <w:ind w:left="432" w:hanging="432"/>
        <w:rPr>
          <w:rFonts w:ascii="Arial" w:hAnsi="Arial" w:cs="Arial"/>
          <w:bCs/>
          <w:sz w:val="20"/>
        </w:rPr>
      </w:pPr>
    </w:p>
    <w:p w14:paraId="19BA8D8C" w14:textId="77777777" w:rsidR="00194F96" w:rsidRDefault="00194F96" w:rsidP="00D409E3">
      <w:pPr>
        <w:ind w:left="432" w:hanging="432"/>
        <w:rPr>
          <w:rFonts w:ascii="Arial" w:hAnsi="Arial" w:cs="Arial"/>
          <w:bCs/>
          <w:sz w:val="20"/>
        </w:rPr>
      </w:pPr>
      <w:r>
        <w:rPr>
          <w:rFonts w:ascii="Arial" w:hAnsi="Arial" w:cs="Arial"/>
          <w:bCs/>
          <w:sz w:val="20"/>
        </w:rPr>
        <w:t xml:space="preserve">Koo H, </w:t>
      </w:r>
      <w:proofErr w:type="spellStart"/>
      <w:r>
        <w:rPr>
          <w:rFonts w:ascii="Arial" w:hAnsi="Arial" w:cs="Arial"/>
          <w:bCs/>
          <w:sz w:val="20"/>
        </w:rPr>
        <w:t>Mojib</w:t>
      </w:r>
      <w:proofErr w:type="spellEnd"/>
      <w:r>
        <w:rPr>
          <w:rFonts w:ascii="Arial" w:hAnsi="Arial" w:cs="Arial"/>
          <w:bCs/>
          <w:sz w:val="20"/>
        </w:rPr>
        <w:t xml:space="preserve"> N, Thacker RW, Bej AK. 2014. </w:t>
      </w:r>
      <w:r w:rsidRPr="00194F96">
        <w:rPr>
          <w:rFonts w:ascii="Arial" w:hAnsi="Arial" w:cs="Arial"/>
          <w:bCs/>
          <w:sz w:val="20"/>
        </w:rPr>
        <w:t>Comparative analysis of bacterial community-metagenomics in coastal Gulf of Mexico sediment microcosms following exposure to Macondo oil (MC252)</w:t>
      </w:r>
      <w:r>
        <w:rPr>
          <w:rFonts w:ascii="Arial" w:hAnsi="Arial" w:cs="Arial"/>
          <w:bCs/>
          <w:sz w:val="20"/>
        </w:rPr>
        <w:t xml:space="preserve">. </w:t>
      </w:r>
      <w:proofErr w:type="spellStart"/>
      <w:r w:rsidRPr="00194F96">
        <w:rPr>
          <w:rFonts w:ascii="Arial" w:hAnsi="Arial" w:cs="Arial"/>
          <w:b/>
          <w:bCs/>
          <w:i/>
          <w:sz w:val="20"/>
        </w:rPr>
        <w:t>Antonie</w:t>
      </w:r>
      <w:proofErr w:type="spellEnd"/>
      <w:r w:rsidRPr="00194F96">
        <w:rPr>
          <w:rFonts w:ascii="Arial" w:hAnsi="Arial" w:cs="Arial"/>
          <w:b/>
          <w:bCs/>
          <w:i/>
          <w:sz w:val="20"/>
        </w:rPr>
        <w:t xml:space="preserve"> van Leeuwenhoek</w:t>
      </w:r>
      <w:r>
        <w:rPr>
          <w:rFonts w:ascii="Arial" w:hAnsi="Arial" w:cs="Arial"/>
          <w:bCs/>
          <w:sz w:val="20"/>
        </w:rPr>
        <w:t xml:space="preserve"> </w:t>
      </w:r>
      <w:r w:rsidR="002A0D69">
        <w:rPr>
          <w:rFonts w:ascii="Arial" w:hAnsi="Arial" w:cs="Arial"/>
          <w:bCs/>
          <w:sz w:val="20"/>
        </w:rPr>
        <w:t>106(5):993-1009</w:t>
      </w:r>
      <w:r>
        <w:rPr>
          <w:rFonts w:ascii="Arial" w:hAnsi="Arial" w:cs="Arial"/>
          <w:bCs/>
          <w:sz w:val="20"/>
        </w:rPr>
        <w:t xml:space="preserve">. doi: </w:t>
      </w:r>
      <w:r w:rsidRPr="00194F96">
        <w:rPr>
          <w:rFonts w:ascii="Arial" w:hAnsi="Arial" w:cs="Arial"/>
          <w:bCs/>
          <w:sz w:val="20"/>
        </w:rPr>
        <w:t>10.1007/s10482-014-0268-3</w:t>
      </w:r>
      <w:r>
        <w:rPr>
          <w:rFonts w:ascii="Arial" w:hAnsi="Arial" w:cs="Arial"/>
          <w:bCs/>
          <w:sz w:val="20"/>
        </w:rPr>
        <w:t>.</w:t>
      </w:r>
    </w:p>
    <w:p w14:paraId="24D4F14D" w14:textId="77777777" w:rsidR="00194F96" w:rsidRDefault="00194F96" w:rsidP="00D409E3">
      <w:pPr>
        <w:ind w:left="432" w:hanging="432"/>
        <w:rPr>
          <w:rFonts w:ascii="Arial" w:hAnsi="Arial" w:cs="Arial"/>
          <w:bCs/>
          <w:sz w:val="20"/>
        </w:rPr>
      </w:pPr>
    </w:p>
    <w:p w14:paraId="1839EEB7" w14:textId="77777777" w:rsidR="00D409E3" w:rsidRPr="00D409E3" w:rsidRDefault="00D409E3" w:rsidP="00D409E3">
      <w:pPr>
        <w:ind w:left="432" w:hanging="432"/>
        <w:rPr>
          <w:rFonts w:ascii="Arial" w:hAnsi="Arial" w:cs="Arial"/>
          <w:bCs/>
          <w:sz w:val="20"/>
        </w:rPr>
      </w:pPr>
      <w:r w:rsidRPr="00D409E3">
        <w:rPr>
          <w:rFonts w:ascii="Arial" w:hAnsi="Arial" w:cs="Arial"/>
          <w:bCs/>
          <w:sz w:val="20"/>
        </w:rPr>
        <w:t>Olson JB,</w:t>
      </w:r>
      <w:r>
        <w:rPr>
          <w:rFonts w:ascii="Arial" w:hAnsi="Arial" w:cs="Arial"/>
          <w:bCs/>
          <w:sz w:val="20"/>
        </w:rPr>
        <w:t xml:space="preserve"> Thacker RW, Gochfeld DJ. 2014. </w:t>
      </w:r>
      <w:r w:rsidRPr="00D409E3">
        <w:rPr>
          <w:rFonts w:ascii="Arial" w:hAnsi="Arial" w:cs="Arial"/>
          <w:bCs/>
          <w:sz w:val="20"/>
        </w:rPr>
        <w:t>Molecular community profiling reveals impacts of time, space, and disease status on the bacterial community associated with the Caribbean sponge</w:t>
      </w:r>
      <w:r w:rsidR="00194F96">
        <w:rPr>
          <w:rFonts w:ascii="Arial" w:hAnsi="Arial" w:cs="Arial"/>
          <w:bCs/>
          <w:sz w:val="20"/>
        </w:rPr>
        <w:t xml:space="preserve"> </w:t>
      </w:r>
      <w:r w:rsidRPr="00D409E3">
        <w:rPr>
          <w:rFonts w:ascii="Arial" w:hAnsi="Arial" w:cs="Arial"/>
          <w:bCs/>
          <w:i/>
          <w:iCs/>
          <w:sz w:val="20"/>
        </w:rPr>
        <w:t>Aplysina cauliformis.</w:t>
      </w:r>
      <w:r>
        <w:rPr>
          <w:rFonts w:ascii="Arial" w:hAnsi="Arial" w:cs="Arial"/>
          <w:bCs/>
          <w:i/>
          <w:iCs/>
          <w:sz w:val="20"/>
        </w:rPr>
        <w:t xml:space="preserve"> </w:t>
      </w:r>
      <w:r w:rsidRPr="00D409E3">
        <w:rPr>
          <w:rFonts w:ascii="Arial" w:hAnsi="Arial" w:cs="Arial"/>
          <w:b/>
          <w:bCs/>
          <w:i/>
          <w:iCs/>
          <w:sz w:val="20"/>
        </w:rPr>
        <w:t>FEMS Microbiology Ecology</w:t>
      </w:r>
      <w:r w:rsidRPr="00D409E3">
        <w:rPr>
          <w:rFonts w:ascii="Arial" w:hAnsi="Arial" w:cs="Arial"/>
          <w:bCs/>
          <w:i/>
          <w:iCs/>
          <w:sz w:val="20"/>
        </w:rPr>
        <w:t> </w:t>
      </w:r>
      <w:r w:rsidRPr="00D409E3">
        <w:rPr>
          <w:rFonts w:ascii="Arial" w:hAnsi="Arial" w:cs="Arial"/>
          <w:bCs/>
          <w:sz w:val="20"/>
        </w:rPr>
        <w:t>87(1):268-279.</w:t>
      </w:r>
      <w:r>
        <w:rPr>
          <w:rFonts w:ascii="Arial" w:hAnsi="Arial" w:cs="Arial"/>
          <w:bCs/>
          <w:sz w:val="20"/>
        </w:rPr>
        <w:t xml:space="preserve"> </w:t>
      </w:r>
      <w:r w:rsidRPr="00D409E3">
        <w:rPr>
          <w:rFonts w:ascii="Arial" w:hAnsi="Arial" w:cs="Arial"/>
          <w:bCs/>
          <w:sz w:val="20"/>
        </w:rPr>
        <w:t>doi: 10.1111/1574-6941.12222.</w:t>
      </w:r>
    </w:p>
    <w:p w14:paraId="0187B0DC" w14:textId="77777777" w:rsidR="00D409E3" w:rsidRPr="00D409E3" w:rsidRDefault="00D409E3" w:rsidP="00D409E3">
      <w:pPr>
        <w:ind w:left="432" w:hanging="432"/>
        <w:rPr>
          <w:rFonts w:ascii="Arial" w:hAnsi="Arial" w:cs="Arial"/>
          <w:bCs/>
          <w:sz w:val="20"/>
        </w:rPr>
      </w:pPr>
    </w:p>
    <w:p w14:paraId="4D989B3F" w14:textId="77777777" w:rsidR="00D409E3" w:rsidRPr="00D409E3" w:rsidRDefault="00D409E3" w:rsidP="00D409E3">
      <w:pPr>
        <w:ind w:left="432" w:hanging="432"/>
        <w:rPr>
          <w:rFonts w:ascii="Arial" w:hAnsi="Arial" w:cs="Arial"/>
          <w:bCs/>
          <w:sz w:val="20"/>
        </w:rPr>
      </w:pPr>
      <w:r w:rsidRPr="00D409E3">
        <w:rPr>
          <w:rFonts w:ascii="Arial" w:hAnsi="Arial" w:cs="Arial"/>
          <w:bCs/>
          <w:sz w:val="20"/>
        </w:rPr>
        <w:t xml:space="preserve">GIGA Community Scientists. 2014. The Global Invertebrate Genomics Alliance (GIGA): Developing community resources to study diverse invertebrate genomes. </w:t>
      </w:r>
      <w:r w:rsidRPr="00D409E3">
        <w:rPr>
          <w:rFonts w:ascii="Arial" w:hAnsi="Arial" w:cs="Arial"/>
          <w:b/>
          <w:bCs/>
          <w:i/>
          <w:iCs/>
          <w:sz w:val="20"/>
        </w:rPr>
        <w:t>Journal of Heredity</w:t>
      </w:r>
      <w:r w:rsidRPr="00D409E3">
        <w:rPr>
          <w:rFonts w:ascii="Arial" w:hAnsi="Arial" w:cs="Arial"/>
          <w:bCs/>
          <w:sz w:val="20"/>
        </w:rPr>
        <w:t xml:space="preserve"> 105(1):1-18.</w:t>
      </w:r>
      <w:r>
        <w:rPr>
          <w:rFonts w:ascii="Arial" w:hAnsi="Arial" w:cs="Arial"/>
          <w:bCs/>
          <w:sz w:val="20"/>
        </w:rPr>
        <w:t xml:space="preserve"> </w:t>
      </w:r>
      <w:r w:rsidRPr="00D409E3">
        <w:rPr>
          <w:rFonts w:ascii="Arial" w:hAnsi="Arial" w:cs="Arial"/>
          <w:bCs/>
          <w:sz w:val="20"/>
        </w:rPr>
        <w:t>doi: 10.1093/</w:t>
      </w:r>
      <w:proofErr w:type="spellStart"/>
      <w:r w:rsidRPr="00D409E3">
        <w:rPr>
          <w:rFonts w:ascii="Arial" w:hAnsi="Arial" w:cs="Arial"/>
          <w:bCs/>
          <w:sz w:val="20"/>
        </w:rPr>
        <w:t>jhered</w:t>
      </w:r>
      <w:proofErr w:type="spellEnd"/>
      <w:r w:rsidRPr="00D409E3">
        <w:rPr>
          <w:rFonts w:ascii="Arial" w:hAnsi="Arial" w:cs="Arial"/>
          <w:bCs/>
          <w:sz w:val="20"/>
        </w:rPr>
        <w:t>/est084.</w:t>
      </w:r>
    </w:p>
    <w:p w14:paraId="7288A9FC" w14:textId="77777777" w:rsidR="00D409E3" w:rsidRPr="00D409E3" w:rsidRDefault="00D409E3" w:rsidP="00D409E3">
      <w:pPr>
        <w:ind w:left="432" w:hanging="432"/>
        <w:rPr>
          <w:rFonts w:ascii="Arial" w:hAnsi="Arial" w:cs="Arial"/>
          <w:bCs/>
          <w:sz w:val="20"/>
        </w:rPr>
      </w:pPr>
    </w:p>
    <w:p w14:paraId="7FEE15A4" w14:textId="77777777" w:rsidR="00D409E3" w:rsidRPr="00D409E3" w:rsidRDefault="00D409E3" w:rsidP="00D409E3">
      <w:pPr>
        <w:ind w:left="432" w:hanging="432"/>
        <w:rPr>
          <w:rFonts w:ascii="Arial" w:hAnsi="Arial" w:cs="Arial"/>
          <w:bCs/>
          <w:sz w:val="20"/>
        </w:rPr>
      </w:pPr>
      <w:r w:rsidRPr="00D409E3">
        <w:rPr>
          <w:rFonts w:ascii="Arial" w:hAnsi="Arial" w:cs="Arial"/>
          <w:bCs/>
          <w:sz w:val="20"/>
        </w:rPr>
        <w:t xml:space="preserve">Easson CG, Slattery M, Momm HG, Olson JB, Thacker RW, Gochfeld DJ. 2013. Exploring </w:t>
      </w:r>
      <w:r>
        <w:rPr>
          <w:rFonts w:ascii="Arial" w:hAnsi="Arial" w:cs="Arial"/>
          <w:bCs/>
          <w:sz w:val="20"/>
        </w:rPr>
        <w:t>individual- to p</w:t>
      </w:r>
      <w:r w:rsidRPr="00D409E3">
        <w:rPr>
          <w:rFonts w:ascii="Arial" w:hAnsi="Arial" w:cs="Arial"/>
          <w:bCs/>
          <w:sz w:val="20"/>
        </w:rPr>
        <w:t>opulation-</w:t>
      </w:r>
      <w:r>
        <w:rPr>
          <w:rFonts w:ascii="Arial" w:hAnsi="Arial" w:cs="Arial"/>
          <w:bCs/>
          <w:sz w:val="20"/>
        </w:rPr>
        <w:t>level impacts of disease on coral reef s</w:t>
      </w:r>
      <w:r w:rsidRPr="00D409E3">
        <w:rPr>
          <w:rFonts w:ascii="Arial" w:hAnsi="Arial" w:cs="Arial"/>
          <w:bCs/>
          <w:sz w:val="20"/>
        </w:rPr>
        <w:t>p</w:t>
      </w:r>
      <w:r>
        <w:rPr>
          <w:rFonts w:ascii="Arial" w:hAnsi="Arial" w:cs="Arial"/>
          <w:bCs/>
          <w:sz w:val="20"/>
        </w:rPr>
        <w:t>onges: using spatial analysis to assess the fate, dynamics, and t</w:t>
      </w:r>
      <w:r w:rsidRPr="00D409E3">
        <w:rPr>
          <w:rFonts w:ascii="Arial" w:hAnsi="Arial" w:cs="Arial"/>
          <w:bCs/>
          <w:sz w:val="20"/>
        </w:rPr>
        <w:t>ransmission of</w:t>
      </w:r>
      <w:r>
        <w:rPr>
          <w:rFonts w:ascii="Arial" w:hAnsi="Arial" w:cs="Arial"/>
          <w:bCs/>
          <w:sz w:val="20"/>
        </w:rPr>
        <w:t xml:space="preserve"> </w:t>
      </w:r>
      <w:r w:rsidRPr="00D409E3">
        <w:rPr>
          <w:rFonts w:ascii="Arial" w:hAnsi="Arial" w:cs="Arial"/>
          <w:bCs/>
          <w:i/>
          <w:iCs/>
          <w:sz w:val="20"/>
        </w:rPr>
        <w:t>Aplysina</w:t>
      </w:r>
      <w:r>
        <w:rPr>
          <w:rFonts w:ascii="Arial" w:hAnsi="Arial" w:cs="Arial"/>
          <w:bCs/>
          <w:i/>
          <w:iCs/>
          <w:sz w:val="20"/>
        </w:rPr>
        <w:t xml:space="preserve"> </w:t>
      </w:r>
      <w:r>
        <w:rPr>
          <w:rFonts w:ascii="Arial" w:hAnsi="Arial" w:cs="Arial"/>
          <w:bCs/>
          <w:sz w:val="20"/>
        </w:rPr>
        <w:t>red band s</w:t>
      </w:r>
      <w:r w:rsidRPr="00D409E3">
        <w:rPr>
          <w:rFonts w:ascii="Arial" w:hAnsi="Arial" w:cs="Arial"/>
          <w:bCs/>
          <w:sz w:val="20"/>
        </w:rPr>
        <w:t>yndrome (ARBS).</w:t>
      </w:r>
      <w:r>
        <w:rPr>
          <w:rFonts w:ascii="Arial" w:hAnsi="Arial" w:cs="Arial"/>
          <w:bCs/>
          <w:sz w:val="20"/>
        </w:rPr>
        <w:t xml:space="preserve"> </w:t>
      </w:r>
      <w:r w:rsidRPr="00D409E3">
        <w:rPr>
          <w:rFonts w:ascii="Arial" w:hAnsi="Arial" w:cs="Arial"/>
          <w:b/>
          <w:bCs/>
          <w:i/>
          <w:iCs/>
          <w:sz w:val="20"/>
        </w:rPr>
        <w:t>PLoS ONE</w:t>
      </w:r>
      <w:r w:rsidRPr="00D409E3">
        <w:rPr>
          <w:rFonts w:ascii="Arial" w:hAnsi="Arial" w:cs="Arial"/>
          <w:bCs/>
          <w:sz w:val="20"/>
        </w:rPr>
        <w:t xml:space="preserve"> 8(11): e79976. doi: 10.1371/journal.pone.0079976.</w:t>
      </w:r>
    </w:p>
    <w:p w14:paraId="6BC12066" w14:textId="77777777" w:rsidR="00D409E3" w:rsidRDefault="00D409E3" w:rsidP="00307543">
      <w:pPr>
        <w:ind w:left="432" w:hanging="432"/>
        <w:rPr>
          <w:rFonts w:ascii="Arial" w:hAnsi="Arial" w:cs="Arial"/>
          <w:bCs/>
          <w:sz w:val="20"/>
        </w:rPr>
      </w:pPr>
    </w:p>
    <w:p w14:paraId="6B04D194" w14:textId="365B5E6C" w:rsidR="005F4B68" w:rsidRDefault="005F4B68" w:rsidP="00307543">
      <w:pPr>
        <w:ind w:left="432" w:hanging="432"/>
        <w:rPr>
          <w:rFonts w:ascii="Arial" w:hAnsi="Arial" w:cs="Arial"/>
          <w:bCs/>
          <w:sz w:val="20"/>
        </w:rPr>
      </w:pPr>
      <w:r>
        <w:rPr>
          <w:rFonts w:ascii="Arial" w:hAnsi="Arial" w:cs="Arial"/>
          <w:bCs/>
          <w:sz w:val="20"/>
        </w:rPr>
        <w:t xml:space="preserve">Camacho FA, Thacker RW. 2013. Predator cues alter habitat use by the amphipod </w:t>
      </w:r>
      <w:proofErr w:type="spellStart"/>
      <w:r w:rsidRPr="005F4B68">
        <w:rPr>
          <w:rFonts w:ascii="Arial" w:hAnsi="Arial" w:cs="Arial"/>
          <w:bCs/>
          <w:i/>
          <w:sz w:val="20"/>
        </w:rPr>
        <w:t>Hyalella</w:t>
      </w:r>
      <w:proofErr w:type="spellEnd"/>
      <w:r w:rsidRPr="005F4B68">
        <w:rPr>
          <w:rFonts w:ascii="Arial" w:hAnsi="Arial" w:cs="Arial"/>
          <w:bCs/>
          <w:i/>
          <w:sz w:val="20"/>
        </w:rPr>
        <w:t xml:space="preserve"> </w:t>
      </w:r>
      <w:proofErr w:type="spellStart"/>
      <w:r w:rsidRPr="005F4B68">
        <w:rPr>
          <w:rFonts w:ascii="Arial" w:hAnsi="Arial" w:cs="Arial"/>
          <w:bCs/>
          <w:i/>
          <w:sz w:val="20"/>
        </w:rPr>
        <w:t>azteca</w:t>
      </w:r>
      <w:proofErr w:type="spellEnd"/>
      <w:r>
        <w:rPr>
          <w:rFonts w:ascii="Arial" w:hAnsi="Arial" w:cs="Arial"/>
          <w:bCs/>
          <w:sz w:val="20"/>
        </w:rPr>
        <w:t xml:space="preserve"> (Saussure). </w:t>
      </w:r>
      <w:r w:rsidRPr="005F4B68">
        <w:rPr>
          <w:rFonts w:ascii="Arial" w:hAnsi="Arial" w:cs="Arial"/>
          <w:b/>
          <w:bCs/>
          <w:i/>
          <w:sz w:val="20"/>
        </w:rPr>
        <w:t>Freshwater Science</w:t>
      </w:r>
      <w:r>
        <w:rPr>
          <w:rFonts w:ascii="Arial" w:hAnsi="Arial" w:cs="Arial"/>
          <w:bCs/>
          <w:sz w:val="20"/>
        </w:rPr>
        <w:t xml:space="preserve"> 32(4):1148-1154. doi: </w:t>
      </w:r>
      <w:r w:rsidRPr="005F4B68">
        <w:rPr>
          <w:rFonts w:ascii="Arial" w:hAnsi="Arial" w:cs="Arial"/>
          <w:bCs/>
          <w:sz w:val="20"/>
        </w:rPr>
        <w:t>10.1899/12-176.1</w:t>
      </w:r>
      <w:r>
        <w:rPr>
          <w:rFonts w:ascii="Arial" w:hAnsi="Arial" w:cs="Arial"/>
          <w:bCs/>
          <w:sz w:val="20"/>
        </w:rPr>
        <w:t>.</w:t>
      </w:r>
    </w:p>
    <w:p w14:paraId="32E90397" w14:textId="77777777" w:rsidR="00DC7CD9" w:rsidRDefault="00DC7CD9" w:rsidP="00307543">
      <w:pPr>
        <w:ind w:left="432" w:hanging="432"/>
        <w:rPr>
          <w:rFonts w:ascii="Arial" w:hAnsi="Arial" w:cs="Arial"/>
          <w:bCs/>
          <w:sz w:val="20"/>
        </w:rPr>
      </w:pPr>
    </w:p>
    <w:p w14:paraId="303B9631" w14:textId="77777777" w:rsidR="00782B73" w:rsidRDefault="00782B73" w:rsidP="00307543">
      <w:pPr>
        <w:ind w:left="432" w:hanging="432"/>
        <w:rPr>
          <w:rFonts w:ascii="Arial" w:hAnsi="Arial" w:cs="Arial"/>
          <w:bCs/>
          <w:sz w:val="20"/>
        </w:rPr>
      </w:pPr>
      <w:r w:rsidRPr="00782B73">
        <w:rPr>
          <w:rFonts w:ascii="Arial" w:hAnsi="Arial" w:cs="Arial"/>
          <w:bCs/>
          <w:sz w:val="20"/>
        </w:rPr>
        <w:t>Burleigh G, Alphonse K, Alverson AJ, Bik HM, Blank C, Cirranello AL, Cui H, Daly M, Dietterich TG, Gasparich G, Irvine J, Julius M, Kaufman S, Law E, Liu J, Moore L, O'Leary MA, Passarotti M, Ranade S, Simmons NB, Stevenson DW, Thacker RW, Theriot EC, Todorovic S, Velazco PM, Walls RL, Wolfe JM, Yu M.</w:t>
      </w:r>
      <w:r>
        <w:rPr>
          <w:rFonts w:ascii="Arial" w:hAnsi="Arial" w:cs="Arial"/>
          <w:bCs/>
          <w:sz w:val="20"/>
        </w:rPr>
        <w:t xml:space="preserve"> 2013.</w:t>
      </w:r>
      <w:r w:rsidRPr="00782B73">
        <w:rPr>
          <w:rFonts w:ascii="Arial" w:hAnsi="Arial" w:cs="Arial"/>
          <w:bCs/>
          <w:sz w:val="20"/>
        </w:rPr>
        <w:t xml:space="preserve"> Nex</w:t>
      </w:r>
      <w:r>
        <w:rPr>
          <w:rFonts w:ascii="Arial" w:hAnsi="Arial" w:cs="Arial"/>
          <w:bCs/>
          <w:sz w:val="20"/>
        </w:rPr>
        <w:t>t-generation phenomics for the tree of l</w:t>
      </w:r>
      <w:r w:rsidRPr="00782B73">
        <w:rPr>
          <w:rFonts w:ascii="Arial" w:hAnsi="Arial" w:cs="Arial"/>
          <w:bCs/>
          <w:sz w:val="20"/>
        </w:rPr>
        <w:t xml:space="preserve">ife. </w:t>
      </w:r>
      <w:r w:rsidRPr="00782B73">
        <w:rPr>
          <w:rFonts w:ascii="Arial" w:hAnsi="Arial" w:cs="Arial"/>
          <w:b/>
          <w:bCs/>
          <w:i/>
          <w:sz w:val="20"/>
        </w:rPr>
        <w:t>PLOS Currents Tree of Life</w:t>
      </w:r>
      <w:r w:rsidRPr="00782B73">
        <w:rPr>
          <w:rFonts w:ascii="Arial" w:hAnsi="Arial" w:cs="Arial"/>
          <w:bCs/>
          <w:sz w:val="20"/>
        </w:rPr>
        <w:t>. doi: 10.1371/currents.tol.085c713acafc8711b2ff7010a4b03733.</w:t>
      </w:r>
    </w:p>
    <w:p w14:paraId="78FDA393" w14:textId="77777777" w:rsidR="00782B73" w:rsidRDefault="00782B73" w:rsidP="00307543">
      <w:pPr>
        <w:ind w:left="432" w:hanging="432"/>
        <w:rPr>
          <w:rFonts w:ascii="Arial" w:hAnsi="Arial" w:cs="Arial"/>
          <w:bCs/>
          <w:sz w:val="20"/>
        </w:rPr>
      </w:pPr>
    </w:p>
    <w:p w14:paraId="35792D13" w14:textId="77777777" w:rsidR="00307543" w:rsidRDefault="00307543" w:rsidP="00307543">
      <w:pPr>
        <w:ind w:left="432" w:hanging="432"/>
        <w:rPr>
          <w:rFonts w:ascii="Arial" w:hAnsi="Arial" w:cs="Arial"/>
          <w:bCs/>
          <w:sz w:val="20"/>
        </w:rPr>
      </w:pPr>
      <w:r w:rsidRPr="00307543">
        <w:rPr>
          <w:rFonts w:ascii="Arial" w:hAnsi="Arial" w:cs="Arial"/>
          <w:bCs/>
          <w:sz w:val="20"/>
        </w:rPr>
        <w:t xml:space="preserve">Harmon LJ, Baumes J, Hughes C, Soberon J, Specht CD, Turner W, Lisle C, Thacker RW. </w:t>
      </w:r>
      <w:r>
        <w:rPr>
          <w:rFonts w:ascii="Arial" w:hAnsi="Arial" w:cs="Arial"/>
          <w:bCs/>
          <w:sz w:val="20"/>
        </w:rPr>
        <w:t xml:space="preserve">2013. </w:t>
      </w:r>
      <w:r w:rsidRPr="00307543">
        <w:rPr>
          <w:rFonts w:ascii="Arial" w:hAnsi="Arial" w:cs="Arial"/>
          <w:bCs/>
          <w:sz w:val="20"/>
        </w:rPr>
        <w:t xml:space="preserve">Arbor: Comparative </w:t>
      </w:r>
      <w:r w:rsidR="00782B73">
        <w:rPr>
          <w:rFonts w:ascii="Arial" w:hAnsi="Arial" w:cs="Arial"/>
          <w:bCs/>
          <w:sz w:val="20"/>
        </w:rPr>
        <w:t>analysis workflows for the t</w:t>
      </w:r>
      <w:r w:rsidRPr="00307543">
        <w:rPr>
          <w:rFonts w:ascii="Arial" w:hAnsi="Arial" w:cs="Arial"/>
          <w:bCs/>
          <w:sz w:val="20"/>
        </w:rPr>
        <w:t xml:space="preserve">ree of </w:t>
      </w:r>
      <w:r w:rsidR="00782B73">
        <w:rPr>
          <w:rFonts w:ascii="Arial" w:hAnsi="Arial" w:cs="Arial"/>
          <w:bCs/>
          <w:sz w:val="20"/>
        </w:rPr>
        <w:t>l</w:t>
      </w:r>
      <w:r w:rsidRPr="00307543">
        <w:rPr>
          <w:rFonts w:ascii="Arial" w:hAnsi="Arial" w:cs="Arial"/>
          <w:bCs/>
          <w:sz w:val="20"/>
        </w:rPr>
        <w:t xml:space="preserve">ife. </w:t>
      </w:r>
      <w:r w:rsidRPr="0064040A">
        <w:rPr>
          <w:rFonts w:ascii="Arial" w:hAnsi="Arial" w:cs="Arial"/>
          <w:b/>
          <w:bCs/>
          <w:i/>
          <w:sz w:val="20"/>
        </w:rPr>
        <w:t>PLOS Currents Tree of Life</w:t>
      </w:r>
      <w:r w:rsidRPr="00307543">
        <w:rPr>
          <w:rFonts w:ascii="Arial" w:hAnsi="Arial" w:cs="Arial"/>
          <w:bCs/>
          <w:sz w:val="20"/>
        </w:rPr>
        <w:t>. doi: 10.1371/currents.tol.099161de5eabdee073fd3d21a44518dc.</w:t>
      </w:r>
    </w:p>
    <w:p w14:paraId="04C2F052" w14:textId="77777777" w:rsidR="00307543" w:rsidRDefault="00307543" w:rsidP="00307543">
      <w:pPr>
        <w:ind w:left="432" w:hanging="432"/>
        <w:rPr>
          <w:rFonts w:ascii="Arial" w:hAnsi="Arial" w:cs="Arial"/>
          <w:bCs/>
          <w:sz w:val="20"/>
        </w:rPr>
      </w:pPr>
    </w:p>
    <w:p w14:paraId="458A3907" w14:textId="415A1A01" w:rsidR="00307543" w:rsidRDefault="00307543" w:rsidP="00307543">
      <w:pPr>
        <w:ind w:left="432" w:hanging="432"/>
        <w:rPr>
          <w:rFonts w:ascii="Arial" w:hAnsi="Arial" w:cs="Arial"/>
          <w:bCs/>
          <w:sz w:val="20"/>
        </w:rPr>
      </w:pPr>
      <w:r>
        <w:rPr>
          <w:rFonts w:ascii="Arial" w:hAnsi="Arial" w:cs="Arial"/>
          <w:bCs/>
          <w:sz w:val="20"/>
        </w:rPr>
        <w:t xml:space="preserve">Thacker RW, Hill AL, Hill MS, Redmond NE, Collins AG, Morrow CC, Spicer L, Carmack CA, Zappe ME, </w:t>
      </w:r>
      <w:proofErr w:type="spellStart"/>
      <w:r>
        <w:rPr>
          <w:rFonts w:ascii="Arial" w:hAnsi="Arial" w:cs="Arial"/>
          <w:bCs/>
          <w:sz w:val="20"/>
        </w:rPr>
        <w:t>Pohlmann</w:t>
      </w:r>
      <w:proofErr w:type="spellEnd"/>
      <w:r>
        <w:rPr>
          <w:rFonts w:ascii="Arial" w:hAnsi="Arial" w:cs="Arial"/>
          <w:bCs/>
          <w:sz w:val="20"/>
        </w:rPr>
        <w:t xml:space="preserve"> D, Hall C, Diaz MC, Bangalore PV. 2013. Nearly complete 28S rRNA gene sequences </w:t>
      </w:r>
      <w:r>
        <w:rPr>
          <w:rFonts w:ascii="Arial" w:hAnsi="Arial" w:cs="Arial"/>
          <w:bCs/>
          <w:sz w:val="20"/>
        </w:rPr>
        <w:lastRenderedPageBreak/>
        <w:t xml:space="preserve">confirm new hypotheses of sponge evolution. </w:t>
      </w:r>
      <w:r w:rsidRPr="00DC76DD">
        <w:rPr>
          <w:rFonts w:ascii="Arial" w:hAnsi="Arial" w:cs="Arial"/>
          <w:b/>
          <w:bCs/>
          <w:i/>
          <w:sz w:val="20"/>
        </w:rPr>
        <w:t>Integrative and Comparative Biology</w:t>
      </w:r>
      <w:r>
        <w:rPr>
          <w:rFonts w:ascii="Arial" w:hAnsi="Arial" w:cs="Arial"/>
          <w:bCs/>
          <w:sz w:val="20"/>
        </w:rPr>
        <w:t xml:space="preserve"> </w:t>
      </w:r>
      <w:r w:rsidR="0016592B">
        <w:rPr>
          <w:rFonts w:ascii="Arial" w:hAnsi="Arial" w:cs="Arial"/>
          <w:bCs/>
          <w:sz w:val="20"/>
        </w:rPr>
        <w:t xml:space="preserve">53(3): 373-387. </w:t>
      </w:r>
      <w:r>
        <w:rPr>
          <w:rFonts w:ascii="Arial" w:hAnsi="Arial" w:cs="Arial"/>
          <w:bCs/>
          <w:sz w:val="20"/>
        </w:rPr>
        <w:t>doi:</w:t>
      </w:r>
      <w:r w:rsidRPr="00307543">
        <w:rPr>
          <w:rFonts w:ascii="Arial" w:hAnsi="Arial" w:cs="Arial"/>
          <w:bCs/>
          <w:sz w:val="20"/>
        </w:rPr>
        <w:t xml:space="preserve"> </w:t>
      </w:r>
      <w:r>
        <w:rPr>
          <w:rFonts w:ascii="Arial" w:hAnsi="Arial" w:cs="Arial"/>
          <w:bCs/>
          <w:sz w:val="20"/>
        </w:rPr>
        <w:t>10.1093/</w:t>
      </w:r>
      <w:proofErr w:type="spellStart"/>
      <w:r>
        <w:rPr>
          <w:rFonts w:ascii="Arial" w:hAnsi="Arial" w:cs="Arial"/>
          <w:bCs/>
          <w:sz w:val="20"/>
        </w:rPr>
        <w:t>icb</w:t>
      </w:r>
      <w:proofErr w:type="spellEnd"/>
      <w:r>
        <w:rPr>
          <w:rFonts w:ascii="Arial" w:hAnsi="Arial" w:cs="Arial"/>
          <w:bCs/>
          <w:sz w:val="20"/>
        </w:rPr>
        <w:t>/ict071.</w:t>
      </w:r>
    </w:p>
    <w:p w14:paraId="62BAA712" w14:textId="77777777" w:rsidR="00307543" w:rsidRDefault="00307543" w:rsidP="00307543">
      <w:pPr>
        <w:ind w:left="432" w:hanging="432"/>
        <w:rPr>
          <w:rFonts w:ascii="Arial" w:hAnsi="Arial" w:cs="Arial"/>
          <w:bCs/>
          <w:sz w:val="20"/>
        </w:rPr>
      </w:pPr>
    </w:p>
    <w:p w14:paraId="2DA83C1A" w14:textId="77777777" w:rsidR="00307543" w:rsidRDefault="00307543" w:rsidP="00307543">
      <w:pPr>
        <w:ind w:left="432" w:hanging="432"/>
        <w:rPr>
          <w:rFonts w:ascii="Arial" w:hAnsi="Arial" w:cs="Arial"/>
          <w:bCs/>
          <w:sz w:val="20"/>
        </w:rPr>
      </w:pPr>
      <w:r>
        <w:rPr>
          <w:rFonts w:ascii="Arial" w:hAnsi="Arial" w:cs="Arial"/>
          <w:bCs/>
          <w:sz w:val="20"/>
        </w:rPr>
        <w:t xml:space="preserve">Morrow CC, Redmond NE, Picton BE, Thacker RW, Collins AG, </w:t>
      </w:r>
      <w:proofErr w:type="spellStart"/>
      <w:r>
        <w:rPr>
          <w:rFonts w:ascii="Arial" w:hAnsi="Arial" w:cs="Arial"/>
          <w:bCs/>
          <w:sz w:val="20"/>
        </w:rPr>
        <w:t>Maggs</w:t>
      </w:r>
      <w:proofErr w:type="spellEnd"/>
      <w:r>
        <w:rPr>
          <w:rFonts w:ascii="Arial" w:hAnsi="Arial" w:cs="Arial"/>
          <w:bCs/>
          <w:sz w:val="20"/>
        </w:rPr>
        <w:t xml:space="preserve"> CA, </w:t>
      </w:r>
      <w:proofErr w:type="spellStart"/>
      <w:r>
        <w:rPr>
          <w:rFonts w:ascii="Arial" w:hAnsi="Arial" w:cs="Arial"/>
          <w:bCs/>
          <w:sz w:val="20"/>
        </w:rPr>
        <w:t>Sigwart</w:t>
      </w:r>
      <w:proofErr w:type="spellEnd"/>
      <w:r>
        <w:rPr>
          <w:rFonts w:ascii="Arial" w:hAnsi="Arial" w:cs="Arial"/>
          <w:bCs/>
          <w:sz w:val="20"/>
        </w:rPr>
        <w:t xml:space="preserve"> JD, </w:t>
      </w:r>
      <w:proofErr w:type="spellStart"/>
      <w:r>
        <w:rPr>
          <w:rFonts w:ascii="Arial" w:hAnsi="Arial" w:cs="Arial"/>
          <w:bCs/>
          <w:sz w:val="20"/>
        </w:rPr>
        <w:t>Allcock</w:t>
      </w:r>
      <w:proofErr w:type="spellEnd"/>
      <w:r>
        <w:rPr>
          <w:rFonts w:ascii="Arial" w:hAnsi="Arial" w:cs="Arial"/>
          <w:bCs/>
          <w:sz w:val="20"/>
        </w:rPr>
        <w:t xml:space="preserve"> AL. 2013. Molecular p</w:t>
      </w:r>
      <w:r w:rsidRPr="00307543">
        <w:rPr>
          <w:rFonts w:ascii="Arial" w:hAnsi="Arial" w:cs="Arial"/>
          <w:bCs/>
          <w:sz w:val="20"/>
        </w:rPr>
        <w:t xml:space="preserve">hylogenies </w:t>
      </w:r>
      <w:r>
        <w:rPr>
          <w:rFonts w:ascii="Arial" w:hAnsi="Arial" w:cs="Arial"/>
          <w:bCs/>
          <w:sz w:val="20"/>
        </w:rPr>
        <w:t>s</w:t>
      </w:r>
      <w:r w:rsidRPr="00307543">
        <w:rPr>
          <w:rFonts w:ascii="Arial" w:hAnsi="Arial" w:cs="Arial"/>
          <w:bCs/>
          <w:sz w:val="20"/>
        </w:rPr>
        <w:t xml:space="preserve">upport </w:t>
      </w:r>
      <w:r>
        <w:rPr>
          <w:rFonts w:ascii="Arial" w:hAnsi="Arial" w:cs="Arial"/>
          <w:bCs/>
          <w:sz w:val="20"/>
        </w:rPr>
        <w:t>h</w:t>
      </w:r>
      <w:r w:rsidRPr="00307543">
        <w:rPr>
          <w:rFonts w:ascii="Arial" w:hAnsi="Arial" w:cs="Arial"/>
          <w:bCs/>
          <w:sz w:val="20"/>
        </w:rPr>
        <w:t xml:space="preserve">omoplasy of </w:t>
      </w:r>
      <w:r>
        <w:rPr>
          <w:rFonts w:ascii="Arial" w:hAnsi="Arial" w:cs="Arial"/>
          <w:bCs/>
          <w:sz w:val="20"/>
        </w:rPr>
        <w:t>m</w:t>
      </w:r>
      <w:r w:rsidRPr="00307543">
        <w:rPr>
          <w:rFonts w:ascii="Arial" w:hAnsi="Arial" w:cs="Arial"/>
          <w:bCs/>
          <w:sz w:val="20"/>
        </w:rPr>
        <w:t xml:space="preserve">ultiple </w:t>
      </w:r>
      <w:r>
        <w:rPr>
          <w:rFonts w:ascii="Arial" w:hAnsi="Arial" w:cs="Arial"/>
          <w:bCs/>
          <w:sz w:val="20"/>
        </w:rPr>
        <w:t>m</w:t>
      </w:r>
      <w:r w:rsidRPr="00307543">
        <w:rPr>
          <w:rFonts w:ascii="Arial" w:hAnsi="Arial" w:cs="Arial"/>
          <w:bCs/>
          <w:sz w:val="20"/>
        </w:rPr>
        <w:t xml:space="preserve">orphological </w:t>
      </w:r>
      <w:r>
        <w:rPr>
          <w:rFonts w:ascii="Arial" w:hAnsi="Arial" w:cs="Arial"/>
          <w:bCs/>
          <w:sz w:val="20"/>
        </w:rPr>
        <w:t>characters u</w:t>
      </w:r>
      <w:r w:rsidRPr="00307543">
        <w:rPr>
          <w:rFonts w:ascii="Arial" w:hAnsi="Arial" w:cs="Arial"/>
          <w:bCs/>
          <w:sz w:val="20"/>
        </w:rPr>
        <w:t xml:space="preserve">sed in the </w:t>
      </w:r>
      <w:r>
        <w:rPr>
          <w:rFonts w:ascii="Arial" w:hAnsi="Arial" w:cs="Arial"/>
          <w:bCs/>
          <w:sz w:val="20"/>
        </w:rPr>
        <w:t>t</w:t>
      </w:r>
      <w:r w:rsidRPr="00307543">
        <w:rPr>
          <w:rFonts w:ascii="Arial" w:hAnsi="Arial" w:cs="Arial"/>
          <w:bCs/>
          <w:sz w:val="20"/>
        </w:rPr>
        <w:t>axonomy of Heteroscleromorpha (Porifera: Demospongiae)</w:t>
      </w:r>
      <w:r>
        <w:rPr>
          <w:rFonts w:ascii="Arial" w:hAnsi="Arial" w:cs="Arial"/>
          <w:bCs/>
          <w:sz w:val="20"/>
        </w:rPr>
        <w:t xml:space="preserve">. </w:t>
      </w:r>
      <w:r w:rsidRPr="00DC76DD">
        <w:rPr>
          <w:rFonts w:ascii="Arial" w:hAnsi="Arial" w:cs="Arial"/>
          <w:b/>
          <w:bCs/>
          <w:i/>
          <w:sz w:val="20"/>
        </w:rPr>
        <w:t>Integrative and Comparative Biology</w:t>
      </w:r>
      <w:r>
        <w:rPr>
          <w:rFonts w:ascii="Arial" w:hAnsi="Arial" w:cs="Arial"/>
          <w:bCs/>
          <w:sz w:val="20"/>
        </w:rPr>
        <w:t xml:space="preserve"> </w:t>
      </w:r>
      <w:r w:rsidR="0016592B">
        <w:rPr>
          <w:rFonts w:ascii="Arial" w:hAnsi="Arial" w:cs="Arial"/>
          <w:bCs/>
          <w:sz w:val="20"/>
        </w:rPr>
        <w:t xml:space="preserve">53(3): 428-446. </w:t>
      </w:r>
      <w:r>
        <w:rPr>
          <w:rFonts w:ascii="Arial" w:hAnsi="Arial" w:cs="Arial"/>
          <w:bCs/>
          <w:sz w:val="20"/>
        </w:rPr>
        <w:t>doi:</w:t>
      </w:r>
      <w:r w:rsidRPr="00307543">
        <w:rPr>
          <w:rFonts w:ascii="Arial" w:hAnsi="Arial" w:cs="Arial"/>
          <w:bCs/>
          <w:sz w:val="20"/>
        </w:rPr>
        <w:t xml:space="preserve"> </w:t>
      </w:r>
      <w:r>
        <w:rPr>
          <w:rFonts w:ascii="Arial" w:hAnsi="Arial" w:cs="Arial"/>
          <w:bCs/>
          <w:sz w:val="20"/>
        </w:rPr>
        <w:t>10.1093/</w:t>
      </w:r>
      <w:proofErr w:type="spellStart"/>
      <w:r>
        <w:rPr>
          <w:rFonts w:ascii="Arial" w:hAnsi="Arial" w:cs="Arial"/>
          <w:bCs/>
          <w:sz w:val="20"/>
        </w:rPr>
        <w:t>icb</w:t>
      </w:r>
      <w:proofErr w:type="spellEnd"/>
      <w:r>
        <w:rPr>
          <w:rFonts w:ascii="Arial" w:hAnsi="Arial" w:cs="Arial"/>
          <w:bCs/>
          <w:sz w:val="20"/>
        </w:rPr>
        <w:t>/ict065.</w:t>
      </w:r>
    </w:p>
    <w:p w14:paraId="2A166DC4" w14:textId="77777777" w:rsidR="00307543" w:rsidRDefault="00307543" w:rsidP="00AC710E">
      <w:pPr>
        <w:ind w:left="432" w:hanging="432"/>
        <w:rPr>
          <w:rFonts w:ascii="Arial" w:hAnsi="Arial" w:cs="Arial"/>
          <w:bCs/>
          <w:sz w:val="20"/>
        </w:rPr>
      </w:pPr>
    </w:p>
    <w:p w14:paraId="397DB426" w14:textId="77777777" w:rsidR="00307543" w:rsidRDefault="00307543" w:rsidP="00AC710E">
      <w:pPr>
        <w:ind w:left="432" w:hanging="432"/>
        <w:rPr>
          <w:rFonts w:ascii="Arial" w:hAnsi="Arial" w:cs="Arial"/>
          <w:bCs/>
          <w:sz w:val="20"/>
        </w:rPr>
      </w:pPr>
      <w:r>
        <w:rPr>
          <w:rFonts w:ascii="Arial" w:hAnsi="Arial" w:cs="Arial"/>
          <w:bCs/>
          <w:sz w:val="20"/>
        </w:rPr>
        <w:t xml:space="preserve">Redmond NE, Morrow CC, Thacker RW, Diaz MC, Boury-Esnault N, Cardenas P, Hajdu E, Lobo-Hajdu G, Picton BE, </w:t>
      </w:r>
      <w:proofErr w:type="spellStart"/>
      <w:r>
        <w:rPr>
          <w:rFonts w:ascii="Arial" w:hAnsi="Arial" w:cs="Arial"/>
          <w:bCs/>
          <w:sz w:val="20"/>
        </w:rPr>
        <w:t>Pomponi</w:t>
      </w:r>
      <w:proofErr w:type="spellEnd"/>
      <w:r>
        <w:rPr>
          <w:rFonts w:ascii="Arial" w:hAnsi="Arial" w:cs="Arial"/>
          <w:bCs/>
          <w:sz w:val="20"/>
        </w:rPr>
        <w:t xml:space="preserve"> SA, </w:t>
      </w:r>
      <w:proofErr w:type="spellStart"/>
      <w:r>
        <w:rPr>
          <w:rFonts w:ascii="Arial" w:hAnsi="Arial" w:cs="Arial"/>
          <w:bCs/>
          <w:sz w:val="20"/>
        </w:rPr>
        <w:t>Kayal</w:t>
      </w:r>
      <w:proofErr w:type="spellEnd"/>
      <w:r>
        <w:rPr>
          <w:rFonts w:ascii="Arial" w:hAnsi="Arial" w:cs="Arial"/>
          <w:bCs/>
          <w:sz w:val="20"/>
        </w:rPr>
        <w:t xml:space="preserve"> E, Collins AG. 2013. </w:t>
      </w:r>
      <w:r w:rsidRPr="00307543">
        <w:rPr>
          <w:rFonts w:ascii="Arial" w:hAnsi="Arial" w:cs="Arial"/>
          <w:bCs/>
          <w:sz w:val="20"/>
        </w:rPr>
        <w:t xml:space="preserve">Phylogeny and </w:t>
      </w:r>
      <w:r>
        <w:rPr>
          <w:rFonts w:ascii="Arial" w:hAnsi="Arial" w:cs="Arial"/>
          <w:bCs/>
          <w:sz w:val="20"/>
        </w:rPr>
        <w:t>s</w:t>
      </w:r>
      <w:r w:rsidRPr="00307543">
        <w:rPr>
          <w:rFonts w:ascii="Arial" w:hAnsi="Arial" w:cs="Arial"/>
          <w:bCs/>
          <w:sz w:val="20"/>
        </w:rPr>
        <w:t xml:space="preserve">ystematics of Demospongiae in </w:t>
      </w:r>
      <w:r>
        <w:rPr>
          <w:rFonts w:ascii="Arial" w:hAnsi="Arial" w:cs="Arial"/>
          <w:bCs/>
          <w:sz w:val="20"/>
        </w:rPr>
        <w:t>light of n</w:t>
      </w:r>
      <w:r w:rsidRPr="00307543">
        <w:rPr>
          <w:rFonts w:ascii="Arial" w:hAnsi="Arial" w:cs="Arial"/>
          <w:bCs/>
          <w:sz w:val="20"/>
        </w:rPr>
        <w:t xml:space="preserve">ew </w:t>
      </w:r>
      <w:r>
        <w:rPr>
          <w:rFonts w:ascii="Arial" w:hAnsi="Arial" w:cs="Arial"/>
          <w:bCs/>
          <w:sz w:val="20"/>
        </w:rPr>
        <w:t>s</w:t>
      </w:r>
      <w:r w:rsidRPr="00307543">
        <w:rPr>
          <w:rFonts w:ascii="Arial" w:hAnsi="Arial" w:cs="Arial"/>
          <w:bCs/>
          <w:sz w:val="20"/>
        </w:rPr>
        <w:t>mall-</w:t>
      </w:r>
      <w:r>
        <w:rPr>
          <w:rFonts w:ascii="Arial" w:hAnsi="Arial" w:cs="Arial"/>
          <w:bCs/>
          <w:sz w:val="20"/>
        </w:rPr>
        <w:t>s</w:t>
      </w:r>
      <w:r w:rsidRPr="00307543">
        <w:rPr>
          <w:rFonts w:ascii="Arial" w:hAnsi="Arial" w:cs="Arial"/>
          <w:bCs/>
          <w:sz w:val="20"/>
        </w:rPr>
        <w:t xml:space="preserve">ubunit </w:t>
      </w:r>
      <w:r>
        <w:rPr>
          <w:rFonts w:ascii="Arial" w:hAnsi="Arial" w:cs="Arial"/>
          <w:bCs/>
          <w:sz w:val="20"/>
        </w:rPr>
        <w:t>r</w:t>
      </w:r>
      <w:r w:rsidRPr="00307543">
        <w:rPr>
          <w:rFonts w:ascii="Arial" w:hAnsi="Arial" w:cs="Arial"/>
          <w:bCs/>
          <w:sz w:val="20"/>
        </w:rPr>
        <w:t>ibosomal DNA (18S) Sequences</w:t>
      </w:r>
      <w:r>
        <w:rPr>
          <w:rFonts w:ascii="Arial" w:hAnsi="Arial" w:cs="Arial"/>
          <w:bCs/>
          <w:sz w:val="20"/>
        </w:rPr>
        <w:t xml:space="preserve">. </w:t>
      </w:r>
      <w:r w:rsidRPr="00DC76DD">
        <w:rPr>
          <w:rFonts w:ascii="Arial" w:hAnsi="Arial" w:cs="Arial"/>
          <w:b/>
          <w:bCs/>
          <w:i/>
          <w:sz w:val="20"/>
        </w:rPr>
        <w:t>Integrative and Comparative Biology</w:t>
      </w:r>
      <w:r w:rsidR="0016592B">
        <w:rPr>
          <w:rFonts w:ascii="Arial" w:hAnsi="Arial" w:cs="Arial"/>
          <w:bCs/>
          <w:sz w:val="20"/>
        </w:rPr>
        <w:t xml:space="preserve"> 53(3): 388-415.</w:t>
      </w:r>
      <w:r>
        <w:rPr>
          <w:rFonts w:ascii="Arial" w:hAnsi="Arial" w:cs="Arial"/>
          <w:bCs/>
          <w:sz w:val="20"/>
        </w:rPr>
        <w:t xml:space="preserve"> doi:</w:t>
      </w:r>
      <w:r w:rsidRPr="00307543">
        <w:rPr>
          <w:rFonts w:ascii="Arial" w:hAnsi="Arial" w:cs="Arial"/>
          <w:bCs/>
          <w:sz w:val="20"/>
        </w:rPr>
        <w:t xml:space="preserve"> </w:t>
      </w:r>
      <w:r>
        <w:rPr>
          <w:rFonts w:ascii="Arial" w:hAnsi="Arial" w:cs="Arial"/>
          <w:bCs/>
          <w:sz w:val="20"/>
        </w:rPr>
        <w:t>10.1093/</w:t>
      </w:r>
      <w:proofErr w:type="spellStart"/>
      <w:r>
        <w:rPr>
          <w:rFonts w:ascii="Arial" w:hAnsi="Arial" w:cs="Arial"/>
          <w:bCs/>
          <w:sz w:val="20"/>
        </w:rPr>
        <w:t>icb</w:t>
      </w:r>
      <w:proofErr w:type="spellEnd"/>
      <w:r>
        <w:rPr>
          <w:rFonts w:ascii="Arial" w:hAnsi="Arial" w:cs="Arial"/>
          <w:bCs/>
          <w:sz w:val="20"/>
        </w:rPr>
        <w:t>/ict078.</w:t>
      </w:r>
    </w:p>
    <w:p w14:paraId="2674D545" w14:textId="77777777" w:rsidR="00307543" w:rsidRPr="00307543" w:rsidRDefault="00307543" w:rsidP="00AC710E">
      <w:pPr>
        <w:ind w:left="432" w:hanging="432"/>
        <w:rPr>
          <w:rFonts w:ascii="Arial" w:hAnsi="Arial" w:cs="Arial"/>
          <w:bCs/>
          <w:sz w:val="20"/>
        </w:rPr>
      </w:pPr>
    </w:p>
    <w:p w14:paraId="6B268C22" w14:textId="6A421598" w:rsidR="00DC76DD" w:rsidRDefault="00DC76DD" w:rsidP="00AC710E">
      <w:pPr>
        <w:ind w:left="432" w:hanging="432"/>
        <w:rPr>
          <w:rFonts w:ascii="Arial" w:hAnsi="Arial" w:cs="Arial"/>
          <w:bCs/>
          <w:sz w:val="20"/>
        </w:rPr>
      </w:pPr>
      <w:r>
        <w:rPr>
          <w:rFonts w:ascii="Arial" w:hAnsi="Arial" w:cs="Arial"/>
          <w:bCs/>
          <w:sz w:val="20"/>
        </w:rPr>
        <w:t xml:space="preserve">Diaz MC, Thacker RW, Redmond NE, Matterson KO, Collins AG. 2013. Phylogenetic novelties and geographic anomalies among tropical Verongida. </w:t>
      </w:r>
      <w:r w:rsidRPr="00DC76DD">
        <w:rPr>
          <w:rFonts w:ascii="Arial" w:hAnsi="Arial" w:cs="Arial"/>
          <w:b/>
          <w:bCs/>
          <w:i/>
          <w:sz w:val="20"/>
        </w:rPr>
        <w:t>Integrative and Comparative Biology</w:t>
      </w:r>
      <w:r>
        <w:rPr>
          <w:rFonts w:ascii="Arial" w:hAnsi="Arial" w:cs="Arial"/>
          <w:bCs/>
          <w:sz w:val="20"/>
        </w:rPr>
        <w:t xml:space="preserve"> </w:t>
      </w:r>
      <w:r w:rsidR="0016592B">
        <w:rPr>
          <w:rFonts w:ascii="Arial" w:hAnsi="Arial" w:cs="Arial"/>
          <w:bCs/>
          <w:sz w:val="20"/>
        </w:rPr>
        <w:t xml:space="preserve">53(3): 482-494. </w:t>
      </w:r>
      <w:r>
        <w:rPr>
          <w:rFonts w:ascii="Arial" w:hAnsi="Arial" w:cs="Arial"/>
          <w:bCs/>
          <w:sz w:val="20"/>
        </w:rPr>
        <w:t>doi</w:t>
      </w:r>
      <w:r w:rsidRPr="00DC76DD">
        <w:rPr>
          <w:rFonts w:ascii="Arial" w:hAnsi="Arial" w:cs="Arial"/>
          <w:bCs/>
          <w:sz w:val="20"/>
        </w:rPr>
        <w:t>:10.1093/</w:t>
      </w:r>
      <w:proofErr w:type="spellStart"/>
      <w:r w:rsidRPr="00DC76DD">
        <w:rPr>
          <w:rFonts w:ascii="Arial" w:hAnsi="Arial" w:cs="Arial"/>
          <w:bCs/>
          <w:sz w:val="20"/>
        </w:rPr>
        <w:t>icb</w:t>
      </w:r>
      <w:proofErr w:type="spellEnd"/>
      <w:r w:rsidRPr="00DC76DD">
        <w:rPr>
          <w:rFonts w:ascii="Arial" w:hAnsi="Arial" w:cs="Arial"/>
          <w:bCs/>
          <w:sz w:val="20"/>
        </w:rPr>
        <w:t>/ict033</w:t>
      </w:r>
      <w:r w:rsidR="00307543">
        <w:rPr>
          <w:rFonts w:ascii="Arial" w:hAnsi="Arial" w:cs="Arial"/>
          <w:bCs/>
          <w:sz w:val="20"/>
        </w:rPr>
        <w:t>.</w:t>
      </w:r>
    </w:p>
    <w:p w14:paraId="40DAECE9" w14:textId="77777777" w:rsidR="00DC76DD" w:rsidRDefault="00DC76DD" w:rsidP="00AC710E">
      <w:pPr>
        <w:ind w:left="432" w:hanging="432"/>
        <w:rPr>
          <w:rFonts w:ascii="Arial" w:hAnsi="Arial" w:cs="Arial"/>
          <w:bCs/>
          <w:sz w:val="20"/>
        </w:rPr>
      </w:pPr>
    </w:p>
    <w:p w14:paraId="29BF8A87" w14:textId="77777777" w:rsidR="00DE5529" w:rsidRDefault="00DE5529" w:rsidP="00AC710E">
      <w:pPr>
        <w:ind w:left="432" w:hanging="432"/>
        <w:rPr>
          <w:rFonts w:ascii="Arial" w:hAnsi="Arial" w:cs="Arial"/>
          <w:bCs/>
          <w:sz w:val="20"/>
        </w:rPr>
      </w:pPr>
      <w:r w:rsidRPr="00C41B17">
        <w:rPr>
          <w:rFonts w:ascii="Arial" w:hAnsi="Arial" w:cs="Arial"/>
          <w:bCs/>
          <w:sz w:val="20"/>
          <w:lang w:val="pt-BR"/>
        </w:rPr>
        <w:t xml:space="preserve">Alvizu A, Diaz MC, Bastidas C, Rützler K, Thacker RW, </w:t>
      </w:r>
      <w:proofErr w:type="spellStart"/>
      <w:r w:rsidRPr="00C41B17">
        <w:rPr>
          <w:rFonts w:ascii="Arial" w:hAnsi="Arial" w:cs="Arial"/>
          <w:bCs/>
          <w:sz w:val="20"/>
          <w:lang w:val="pt-BR"/>
        </w:rPr>
        <w:t>Marquez</w:t>
      </w:r>
      <w:proofErr w:type="spellEnd"/>
      <w:r w:rsidRPr="00C41B17">
        <w:rPr>
          <w:rFonts w:ascii="Arial" w:hAnsi="Arial" w:cs="Arial"/>
          <w:bCs/>
          <w:sz w:val="20"/>
          <w:lang w:val="pt-BR"/>
        </w:rPr>
        <w:t xml:space="preserve"> LM. 2013. </w:t>
      </w:r>
      <w:r w:rsidRPr="00DE5529">
        <w:rPr>
          <w:rFonts w:ascii="Arial" w:hAnsi="Arial" w:cs="Arial"/>
          <w:bCs/>
          <w:sz w:val="20"/>
        </w:rPr>
        <w:t>A skeleton-less sponge of Caribbean mangroves: invasive or undescribed?</w:t>
      </w:r>
      <w:r>
        <w:rPr>
          <w:rFonts w:ascii="Arial" w:hAnsi="Arial" w:cs="Arial"/>
          <w:bCs/>
          <w:sz w:val="20"/>
        </w:rPr>
        <w:t xml:space="preserve"> </w:t>
      </w:r>
      <w:r w:rsidRPr="00DE5529">
        <w:rPr>
          <w:rFonts w:ascii="Arial" w:hAnsi="Arial" w:cs="Arial"/>
          <w:b/>
          <w:bCs/>
          <w:i/>
          <w:sz w:val="20"/>
        </w:rPr>
        <w:t>Invertebrate Biology</w:t>
      </w:r>
      <w:r>
        <w:rPr>
          <w:rFonts w:ascii="Arial" w:hAnsi="Arial" w:cs="Arial"/>
          <w:bCs/>
          <w:sz w:val="20"/>
        </w:rPr>
        <w:t xml:space="preserve"> </w:t>
      </w:r>
      <w:r w:rsidR="0016592B">
        <w:rPr>
          <w:rFonts w:ascii="Arial" w:hAnsi="Arial" w:cs="Arial"/>
          <w:bCs/>
          <w:sz w:val="20"/>
        </w:rPr>
        <w:t xml:space="preserve">132(2): 81-94. </w:t>
      </w:r>
      <w:r w:rsidR="00DC76DD">
        <w:rPr>
          <w:rFonts w:ascii="Arial" w:hAnsi="Arial" w:cs="Arial"/>
          <w:bCs/>
          <w:sz w:val="20"/>
        </w:rPr>
        <w:t>doi:</w:t>
      </w:r>
      <w:r w:rsidRPr="00DE5529">
        <w:rPr>
          <w:rFonts w:ascii="Arial" w:hAnsi="Arial" w:cs="Arial"/>
          <w:bCs/>
          <w:sz w:val="20"/>
        </w:rPr>
        <w:t>10.1111/ivb.12015</w:t>
      </w:r>
      <w:r w:rsidR="00307543">
        <w:rPr>
          <w:rFonts w:ascii="Arial" w:hAnsi="Arial" w:cs="Arial"/>
          <w:bCs/>
          <w:sz w:val="20"/>
        </w:rPr>
        <w:t>.</w:t>
      </w:r>
    </w:p>
    <w:p w14:paraId="34321564" w14:textId="77777777" w:rsidR="00DE5529" w:rsidRPr="00DE5529" w:rsidRDefault="00DE5529" w:rsidP="00AC710E">
      <w:pPr>
        <w:ind w:left="432" w:hanging="432"/>
        <w:rPr>
          <w:rFonts w:ascii="Arial" w:hAnsi="Arial" w:cs="Arial"/>
          <w:bCs/>
          <w:sz w:val="20"/>
          <w:u w:val="single"/>
        </w:rPr>
      </w:pPr>
    </w:p>
    <w:p w14:paraId="006B6796" w14:textId="0443698D" w:rsidR="00AC710E" w:rsidRDefault="00AC710E" w:rsidP="00AC710E">
      <w:pPr>
        <w:ind w:left="432" w:hanging="432"/>
        <w:rPr>
          <w:rFonts w:ascii="Arial" w:hAnsi="Arial" w:cs="Arial"/>
          <w:bCs/>
          <w:sz w:val="20"/>
        </w:rPr>
      </w:pPr>
      <w:r>
        <w:rPr>
          <w:rFonts w:ascii="Arial" w:hAnsi="Arial" w:cs="Arial"/>
          <w:bCs/>
          <w:sz w:val="20"/>
        </w:rPr>
        <w:t>Huang J</w:t>
      </w:r>
      <w:r w:rsidR="00017C6F">
        <w:rPr>
          <w:rFonts w:ascii="Arial" w:hAnsi="Arial" w:cs="Arial"/>
          <w:bCs/>
          <w:sz w:val="20"/>
        </w:rPr>
        <w:t>P</w:t>
      </w:r>
      <w:r>
        <w:rPr>
          <w:rFonts w:ascii="Arial" w:hAnsi="Arial" w:cs="Arial"/>
          <w:bCs/>
          <w:sz w:val="20"/>
        </w:rPr>
        <w:t>, Swain A</w:t>
      </w:r>
      <w:r w:rsidR="00017C6F">
        <w:rPr>
          <w:rFonts w:ascii="Arial" w:hAnsi="Arial" w:cs="Arial"/>
          <w:bCs/>
          <w:sz w:val="20"/>
        </w:rPr>
        <w:t>K</w:t>
      </w:r>
      <w:r>
        <w:rPr>
          <w:rFonts w:ascii="Arial" w:hAnsi="Arial" w:cs="Arial"/>
          <w:bCs/>
          <w:sz w:val="20"/>
        </w:rPr>
        <w:t>, Thacker RW, Ravindra R, Andersen D</w:t>
      </w:r>
      <w:r w:rsidR="00017C6F">
        <w:rPr>
          <w:rFonts w:ascii="Arial" w:hAnsi="Arial" w:cs="Arial"/>
          <w:bCs/>
          <w:sz w:val="20"/>
        </w:rPr>
        <w:t>T</w:t>
      </w:r>
      <w:r>
        <w:rPr>
          <w:rFonts w:ascii="Arial" w:hAnsi="Arial" w:cs="Arial"/>
          <w:bCs/>
          <w:sz w:val="20"/>
        </w:rPr>
        <w:t>, Bej A</w:t>
      </w:r>
      <w:r w:rsidR="00017C6F">
        <w:rPr>
          <w:rFonts w:ascii="Arial" w:hAnsi="Arial" w:cs="Arial"/>
          <w:bCs/>
          <w:sz w:val="20"/>
        </w:rPr>
        <w:t>K</w:t>
      </w:r>
      <w:r>
        <w:rPr>
          <w:rFonts w:ascii="Arial" w:hAnsi="Arial" w:cs="Arial"/>
          <w:bCs/>
          <w:sz w:val="20"/>
        </w:rPr>
        <w:t xml:space="preserve">. </w:t>
      </w:r>
      <w:r w:rsidR="00017C6F">
        <w:rPr>
          <w:rFonts w:ascii="Arial" w:hAnsi="Arial" w:cs="Arial"/>
          <w:bCs/>
          <w:sz w:val="20"/>
        </w:rPr>
        <w:t>2013</w:t>
      </w:r>
      <w:r>
        <w:rPr>
          <w:rFonts w:ascii="Arial" w:hAnsi="Arial" w:cs="Arial"/>
          <w:bCs/>
          <w:sz w:val="20"/>
        </w:rPr>
        <w:t xml:space="preserve">. </w:t>
      </w:r>
      <w:r w:rsidR="00017C6F" w:rsidRPr="00017C6F">
        <w:rPr>
          <w:rFonts w:ascii="Arial" w:hAnsi="Arial" w:cs="Arial"/>
          <w:bCs/>
          <w:sz w:val="20"/>
        </w:rPr>
        <w:t xml:space="preserve">Bacterial diversity of the rock-water interface in an East Antarctic freshwater ecosystem, Lake </w:t>
      </w:r>
      <w:proofErr w:type="spellStart"/>
      <w:r w:rsidR="00017C6F" w:rsidRPr="00017C6F">
        <w:rPr>
          <w:rFonts w:ascii="Arial" w:hAnsi="Arial" w:cs="Arial"/>
          <w:bCs/>
          <w:sz w:val="20"/>
        </w:rPr>
        <w:t>Tawani</w:t>
      </w:r>
      <w:proofErr w:type="spellEnd"/>
      <w:r w:rsidRPr="00017C6F">
        <w:rPr>
          <w:rFonts w:ascii="Arial" w:hAnsi="Arial" w:cs="Arial"/>
          <w:bCs/>
          <w:sz w:val="20"/>
        </w:rPr>
        <w:t>.</w:t>
      </w:r>
      <w:r>
        <w:rPr>
          <w:rFonts w:ascii="Arial" w:hAnsi="Arial" w:cs="Arial"/>
          <w:bCs/>
          <w:sz w:val="20"/>
        </w:rPr>
        <w:t xml:space="preserve"> </w:t>
      </w:r>
      <w:r w:rsidR="00017C6F">
        <w:rPr>
          <w:rFonts w:ascii="Arial" w:hAnsi="Arial" w:cs="Arial"/>
          <w:b/>
          <w:bCs/>
          <w:i/>
          <w:sz w:val="20"/>
        </w:rPr>
        <w:t xml:space="preserve">Aquatic Biosystems </w:t>
      </w:r>
      <w:r w:rsidR="00017C6F">
        <w:rPr>
          <w:rFonts w:ascii="Arial" w:hAnsi="Arial" w:cs="Arial"/>
          <w:bCs/>
          <w:sz w:val="20"/>
        </w:rPr>
        <w:t xml:space="preserve">9:4 </w:t>
      </w:r>
      <w:r w:rsidR="00017C6F" w:rsidRPr="00017C6F">
        <w:rPr>
          <w:rFonts w:ascii="Arial" w:hAnsi="Arial" w:cs="Arial"/>
          <w:bCs/>
          <w:sz w:val="20"/>
        </w:rPr>
        <w:t>doi:10.1186/2046-9063-9-4</w:t>
      </w:r>
      <w:r>
        <w:rPr>
          <w:rFonts w:ascii="Arial" w:hAnsi="Arial" w:cs="Arial"/>
          <w:bCs/>
          <w:sz w:val="20"/>
        </w:rPr>
        <w:t>.</w:t>
      </w:r>
    </w:p>
    <w:p w14:paraId="33719932" w14:textId="77777777" w:rsidR="00CD1380" w:rsidRDefault="00CD1380" w:rsidP="00AC710E">
      <w:pPr>
        <w:ind w:left="432" w:hanging="432"/>
        <w:rPr>
          <w:rFonts w:ascii="Arial" w:hAnsi="Arial" w:cs="Arial"/>
          <w:bCs/>
          <w:sz w:val="20"/>
        </w:rPr>
      </w:pPr>
    </w:p>
    <w:p w14:paraId="280ED361" w14:textId="2934E6F8" w:rsidR="00CD1380" w:rsidRPr="00CD1380" w:rsidRDefault="00CD1380" w:rsidP="00CD1380">
      <w:pPr>
        <w:ind w:left="432" w:hanging="432"/>
        <w:rPr>
          <w:rFonts w:ascii="Arial" w:hAnsi="Arial" w:cs="Arial"/>
          <w:bCs/>
          <w:sz w:val="20"/>
        </w:rPr>
      </w:pPr>
      <w:r>
        <w:rPr>
          <w:rFonts w:ascii="Arial" w:hAnsi="Arial" w:cs="Arial"/>
          <w:bCs/>
          <w:sz w:val="20"/>
        </w:rPr>
        <w:t xml:space="preserve">Freeman CJ, Thacker RW, Baker DM, Fogel ML. 2013. Quality or quantity: is nutrient transfer driven more by symbiont identity and productivity than by symbiont abundance? </w:t>
      </w:r>
      <w:r w:rsidRPr="00211244">
        <w:rPr>
          <w:rFonts w:ascii="Arial" w:hAnsi="Arial" w:cs="Arial"/>
          <w:b/>
          <w:bCs/>
          <w:i/>
          <w:sz w:val="20"/>
        </w:rPr>
        <w:t>The</w:t>
      </w:r>
      <w:r w:rsidRPr="00211244">
        <w:rPr>
          <w:rFonts w:ascii="Arial" w:hAnsi="Arial" w:cs="Arial"/>
          <w:bCs/>
          <w:sz w:val="20"/>
        </w:rPr>
        <w:t xml:space="preserve"> </w:t>
      </w:r>
      <w:r w:rsidRPr="00211244">
        <w:rPr>
          <w:rFonts w:ascii="Arial" w:hAnsi="Arial" w:cs="Arial"/>
          <w:b/>
          <w:bCs/>
          <w:i/>
          <w:sz w:val="20"/>
        </w:rPr>
        <w:t>International Society for Microbial Ecology Journal</w:t>
      </w:r>
      <w:r w:rsidR="0016592B">
        <w:rPr>
          <w:rFonts w:ascii="Arial" w:hAnsi="Arial" w:cs="Arial"/>
          <w:b/>
          <w:bCs/>
          <w:i/>
          <w:sz w:val="20"/>
        </w:rPr>
        <w:t xml:space="preserve"> </w:t>
      </w:r>
      <w:r w:rsidR="0016592B">
        <w:rPr>
          <w:rFonts w:ascii="Arial" w:hAnsi="Arial" w:cs="Arial"/>
          <w:bCs/>
          <w:sz w:val="20"/>
        </w:rPr>
        <w:t xml:space="preserve">7(6): 1116-1125. </w:t>
      </w:r>
      <w:r w:rsidR="00017C6F" w:rsidRPr="00017C6F">
        <w:rPr>
          <w:rFonts w:ascii="Arial" w:hAnsi="Arial" w:cs="Arial"/>
          <w:bCs/>
          <w:sz w:val="20"/>
        </w:rPr>
        <w:t>doi: 10.1038/ismej.2013.7</w:t>
      </w:r>
      <w:r w:rsidR="00307543">
        <w:rPr>
          <w:rFonts w:ascii="Arial" w:hAnsi="Arial" w:cs="Arial"/>
          <w:bCs/>
          <w:sz w:val="20"/>
        </w:rPr>
        <w:t>.</w:t>
      </w:r>
    </w:p>
    <w:p w14:paraId="5BD008C4" w14:textId="77777777" w:rsidR="00AC710E" w:rsidRDefault="00AC710E" w:rsidP="00AC710E">
      <w:pPr>
        <w:ind w:left="432" w:hanging="432"/>
        <w:rPr>
          <w:rFonts w:ascii="Arial" w:hAnsi="Arial" w:cs="Arial"/>
          <w:bCs/>
          <w:sz w:val="20"/>
        </w:rPr>
      </w:pPr>
    </w:p>
    <w:p w14:paraId="56ED2533" w14:textId="77777777" w:rsidR="0074672B" w:rsidRPr="0074672B" w:rsidRDefault="0074672B" w:rsidP="0074672B">
      <w:pPr>
        <w:ind w:left="432" w:hanging="432"/>
        <w:rPr>
          <w:rFonts w:ascii="Arial" w:hAnsi="Arial" w:cs="Arial"/>
          <w:bCs/>
          <w:sz w:val="20"/>
          <w:lang w:val="de-DE"/>
        </w:rPr>
      </w:pPr>
      <w:r w:rsidRPr="0074672B">
        <w:rPr>
          <w:rFonts w:ascii="Arial" w:hAnsi="Arial" w:cs="Arial"/>
          <w:bCs/>
          <w:sz w:val="20"/>
        </w:rPr>
        <w:t xml:space="preserve">Hill MS, Hill AL, Lopez J, Peterson KJ, </w:t>
      </w:r>
      <w:proofErr w:type="spellStart"/>
      <w:r w:rsidRPr="0074672B">
        <w:rPr>
          <w:rFonts w:ascii="Arial" w:hAnsi="Arial" w:cs="Arial"/>
          <w:bCs/>
          <w:sz w:val="20"/>
        </w:rPr>
        <w:t>Pomponi</w:t>
      </w:r>
      <w:proofErr w:type="spellEnd"/>
      <w:r w:rsidRPr="0074672B">
        <w:rPr>
          <w:rFonts w:ascii="Arial" w:hAnsi="Arial" w:cs="Arial"/>
          <w:bCs/>
          <w:sz w:val="20"/>
        </w:rPr>
        <w:t xml:space="preserve"> S, Diaz MC, Thacker RW, </w:t>
      </w:r>
      <w:proofErr w:type="spellStart"/>
      <w:r w:rsidRPr="0074672B">
        <w:rPr>
          <w:rFonts w:ascii="Arial" w:hAnsi="Arial" w:cs="Arial"/>
          <w:bCs/>
          <w:sz w:val="20"/>
        </w:rPr>
        <w:t>Adamska</w:t>
      </w:r>
      <w:proofErr w:type="spellEnd"/>
      <w:r w:rsidRPr="0074672B">
        <w:rPr>
          <w:rFonts w:ascii="Arial" w:hAnsi="Arial" w:cs="Arial"/>
          <w:bCs/>
          <w:sz w:val="20"/>
        </w:rPr>
        <w:t xml:space="preserve"> M, Boury-Esnault N, Cárdenas P, Chaves-</w:t>
      </w:r>
      <w:proofErr w:type="spellStart"/>
      <w:r w:rsidRPr="0074672B">
        <w:rPr>
          <w:rFonts w:ascii="Arial" w:hAnsi="Arial" w:cs="Arial"/>
          <w:bCs/>
          <w:sz w:val="20"/>
        </w:rPr>
        <w:t>Fonnegra</w:t>
      </w:r>
      <w:proofErr w:type="spellEnd"/>
      <w:r w:rsidRPr="0074672B">
        <w:rPr>
          <w:rFonts w:ascii="Arial" w:hAnsi="Arial" w:cs="Arial"/>
          <w:bCs/>
          <w:sz w:val="20"/>
        </w:rPr>
        <w:t xml:space="preserve"> A, Danka E, De Laine B, Formica D, Hajdu E, Lobo-Hajdu G, Klontz S, Morrow CC, Patel J, Picton B, Pisani D, </w:t>
      </w:r>
      <w:proofErr w:type="spellStart"/>
      <w:r w:rsidRPr="0074672B">
        <w:rPr>
          <w:rFonts w:ascii="Arial" w:hAnsi="Arial" w:cs="Arial"/>
          <w:bCs/>
          <w:sz w:val="20"/>
        </w:rPr>
        <w:t>Pohlmann</w:t>
      </w:r>
      <w:proofErr w:type="spellEnd"/>
      <w:r w:rsidRPr="0074672B">
        <w:rPr>
          <w:rFonts w:ascii="Arial" w:hAnsi="Arial" w:cs="Arial"/>
          <w:bCs/>
          <w:sz w:val="20"/>
        </w:rPr>
        <w:t xml:space="preserve"> D, Redmond NE, Reed J, Richey S, Riesgo A, Rubin E, Russell Z, </w:t>
      </w:r>
      <w:proofErr w:type="spellStart"/>
      <w:r w:rsidRPr="0074672B">
        <w:rPr>
          <w:rFonts w:ascii="Arial" w:hAnsi="Arial" w:cs="Arial"/>
          <w:bCs/>
          <w:sz w:val="20"/>
        </w:rPr>
        <w:t>Rützler</w:t>
      </w:r>
      <w:proofErr w:type="spellEnd"/>
      <w:r w:rsidRPr="0074672B">
        <w:rPr>
          <w:rFonts w:ascii="Arial" w:hAnsi="Arial" w:cs="Arial"/>
          <w:bCs/>
          <w:sz w:val="20"/>
        </w:rPr>
        <w:t xml:space="preserve"> K, Sperling EA, di Stefano M, Tarver JE</w:t>
      </w:r>
      <w:r>
        <w:rPr>
          <w:rFonts w:ascii="Arial" w:hAnsi="Arial" w:cs="Arial"/>
          <w:bCs/>
          <w:sz w:val="20"/>
        </w:rPr>
        <w:t>,</w:t>
      </w:r>
      <w:r w:rsidR="00CD1380">
        <w:rPr>
          <w:rFonts w:ascii="Arial" w:hAnsi="Arial" w:cs="Arial"/>
          <w:bCs/>
          <w:sz w:val="20"/>
        </w:rPr>
        <w:t xml:space="preserve"> </w:t>
      </w:r>
      <w:r w:rsidRPr="0074672B">
        <w:rPr>
          <w:rFonts w:ascii="Arial" w:hAnsi="Arial" w:cs="Arial"/>
          <w:bCs/>
          <w:sz w:val="20"/>
        </w:rPr>
        <w:t>Collins</w:t>
      </w:r>
      <w:r w:rsidR="00CD1380">
        <w:rPr>
          <w:rFonts w:ascii="Arial" w:hAnsi="Arial" w:cs="Arial"/>
          <w:bCs/>
          <w:sz w:val="20"/>
        </w:rPr>
        <w:t xml:space="preserve"> AG</w:t>
      </w:r>
      <w:r w:rsidRPr="0074672B">
        <w:rPr>
          <w:rFonts w:ascii="Arial" w:hAnsi="Arial" w:cs="Arial"/>
          <w:bCs/>
          <w:sz w:val="20"/>
        </w:rPr>
        <w:t xml:space="preserve">. </w:t>
      </w:r>
      <w:r w:rsidR="00CD1380">
        <w:rPr>
          <w:rFonts w:ascii="Arial" w:hAnsi="Arial" w:cs="Arial"/>
          <w:bCs/>
          <w:sz w:val="20"/>
        </w:rPr>
        <w:t>2013</w:t>
      </w:r>
      <w:r>
        <w:rPr>
          <w:rFonts w:ascii="Arial" w:hAnsi="Arial" w:cs="Arial"/>
          <w:bCs/>
          <w:sz w:val="20"/>
        </w:rPr>
        <w:t>.</w:t>
      </w:r>
      <w:r w:rsidRPr="0074672B">
        <w:rPr>
          <w:rFonts w:ascii="Arial" w:hAnsi="Arial" w:cs="Arial"/>
          <w:bCs/>
          <w:sz w:val="20"/>
        </w:rPr>
        <w:t xml:space="preserve"> Reconstruction of </w:t>
      </w:r>
      <w:r>
        <w:rPr>
          <w:rFonts w:ascii="Arial" w:hAnsi="Arial" w:cs="Arial"/>
          <w:bCs/>
          <w:sz w:val="20"/>
        </w:rPr>
        <w:t>f</w:t>
      </w:r>
      <w:r w:rsidRPr="0074672B">
        <w:rPr>
          <w:rFonts w:ascii="Arial" w:hAnsi="Arial" w:cs="Arial"/>
          <w:bCs/>
          <w:sz w:val="20"/>
        </w:rPr>
        <w:t xml:space="preserve">amily-level </w:t>
      </w:r>
      <w:r>
        <w:rPr>
          <w:rFonts w:ascii="Arial" w:hAnsi="Arial" w:cs="Arial"/>
          <w:bCs/>
          <w:sz w:val="20"/>
        </w:rPr>
        <w:t>p</w:t>
      </w:r>
      <w:r w:rsidRPr="0074672B">
        <w:rPr>
          <w:rFonts w:ascii="Arial" w:hAnsi="Arial" w:cs="Arial"/>
          <w:bCs/>
          <w:sz w:val="20"/>
        </w:rPr>
        <w:t xml:space="preserve">hylogenetic </w:t>
      </w:r>
      <w:r>
        <w:rPr>
          <w:rFonts w:ascii="Arial" w:hAnsi="Arial" w:cs="Arial"/>
          <w:bCs/>
          <w:sz w:val="20"/>
        </w:rPr>
        <w:t>r</w:t>
      </w:r>
      <w:r w:rsidRPr="0074672B">
        <w:rPr>
          <w:rFonts w:ascii="Arial" w:hAnsi="Arial" w:cs="Arial"/>
          <w:bCs/>
          <w:sz w:val="20"/>
        </w:rPr>
        <w:t xml:space="preserve">elationships within Demospongiae (Porifera) </w:t>
      </w:r>
      <w:r>
        <w:rPr>
          <w:rFonts w:ascii="Arial" w:hAnsi="Arial" w:cs="Arial"/>
          <w:bCs/>
          <w:sz w:val="20"/>
        </w:rPr>
        <w:t>u</w:t>
      </w:r>
      <w:r w:rsidRPr="0074672B">
        <w:rPr>
          <w:rFonts w:ascii="Arial" w:hAnsi="Arial" w:cs="Arial"/>
          <w:bCs/>
          <w:sz w:val="20"/>
        </w:rPr>
        <w:t xml:space="preserve">sing </w:t>
      </w:r>
      <w:r>
        <w:rPr>
          <w:rFonts w:ascii="Arial" w:hAnsi="Arial" w:cs="Arial"/>
          <w:bCs/>
          <w:sz w:val="20"/>
        </w:rPr>
        <w:t>n</w:t>
      </w:r>
      <w:r w:rsidRPr="0074672B">
        <w:rPr>
          <w:rFonts w:ascii="Arial" w:hAnsi="Arial" w:cs="Arial"/>
          <w:bCs/>
          <w:sz w:val="20"/>
        </w:rPr>
        <w:t xml:space="preserve">uclear </w:t>
      </w:r>
      <w:r>
        <w:rPr>
          <w:rFonts w:ascii="Arial" w:hAnsi="Arial" w:cs="Arial"/>
          <w:bCs/>
          <w:sz w:val="20"/>
        </w:rPr>
        <w:t>e</w:t>
      </w:r>
      <w:r w:rsidRPr="0074672B">
        <w:rPr>
          <w:rFonts w:ascii="Arial" w:hAnsi="Arial" w:cs="Arial"/>
          <w:bCs/>
          <w:sz w:val="20"/>
        </w:rPr>
        <w:t xml:space="preserve">ncoded </w:t>
      </w:r>
      <w:r>
        <w:rPr>
          <w:rFonts w:ascii="Arial" w:hAnsi="Arial" w:cs="Arial"/>
          <w:bCs/>
          <w:sz w:val="20"/>
        </w:rPr>
        <w:t>h</w:t>
      </w:r>
      <w:r w:rsidRPr="0074672B">
        <w:rPr>
          <w:rFonts w:ascii="Arial" w:hAnsi="Arial" w:cs="Arial"/>
          <w:bCs/>
          <w:sz w:val="20"/>
        </w:rPr>
        <w:t xml:space="preserve">ousekeeping </w:t>
      </w:r>
      <w:r>
        <w:rPr>
          <w:rFonts w:ascii="Arial" w:hAnsi="Arial" w:cs="Arial"/>
          <w:bCs/>
          <w:sz w:val="20"/>
        </w:rPr>
        <w:t>g</w:t>
      </w:r>
      <w:r w:rsidRPr="0074672B">
        <w:rPr>
          <w:rFonts w:ascii="Arial" w:hAnsi="Arial" w:cs="Arial"/>
          <w:bCs/>
          <w:sz w:val="20"/>
        </w:rPr>
        <w:t xml:space="preserve">enes. </w:t>
      </w:r>
      <w:r w:rsidRPr="0074672B">
        <w:rPr>
          <w:rFonts w:ascii="Arial" w:hAnsi="Arial" w:cs="Arial"/>
          <w:b/>
          <w:bCs/>
          <w:i/>
          <w:sz w:val="20"/>
        </w:rPr>
        <w:t>PLoS ONE</w:t>
      </w:r>
      <w:r w:rsidR="00CD1380">
        <w:rPr>
          <w:rFonts w:ascii="Arial" w:hAnsi="Arial" w:cs="Arial"/>
          <w:bCs/>
          <w:sz w:val="20"/>
        </w:rPr>
        <w:t xml:space="preserve"> 8(1):e50437. </w:t>
      </w:r>
      <w:r w:rsidR="00CD1380" w:rsidRPr="00CD1380">
        <w:rPr>
          <w:rFonts w:ascii="Arial" w:hAnsi="Arial" w:cs="Arial"/>
          <w:bCs/>
          <w:sz w:val="20"/>
        </w:rPr>
        <w:t>doi:10.1371/journal.pone.0050437</w:t>
      </w:r>
      <w:r w:rsidR="00307543">
        <w:rPr>
          <w:rFonts w:ascii="Arial" w:hAnsi="Arial" w:cs="Arial"/>
          <w:bCs/>
          <w:sz w:val="20"/>
        </w:rPr>
        <w:t>.</w:t>
      </w:r>
    </w:p>
    <w:p w14:paraId="62B8FD87" w14:textId="77777777" w:rsidR="0074672B" w:rsidRDefault="0074672B" w:rsidP="00AC710E">
      <w:pPr>
        <w:ind w:left="432" w:hanging="432"/>
        <w:rPr>
          <w:rFonts w:ascii="Arial" w:hAnsi="Arial" w:cs="Arial"/>
          <w:bCs/>
          <w:sz w:val="20"/>
        </w:rPr>
      </w:pPr>
    </w:p>
    <w:p w14:paraId="6DE30260" w14:textId="77777777" w:rsidR="00AC710E" w:rsidRPr="00EF5458" w:rsidRDefault="00AC710E" w:rsidP="00AC710E">
      <w:pPr>
        <w:ind w:left="432" w:hanging="432"/>
        <w:rPr>
          <w:rFonts w:ascii="Arial" w:hAnsi="Arial" w:cs="Arial"/>
          <w:bCs/>
          <w:sz w:val="20"/>
        </w:rPr>
      </w:pPr>
      <w:r>
        <w:rPr>
          <w:rFonts w:ascii="Arial" w:hAnsi="Arial" w:cs="Arial"/>
          <w:bCs/>
          <w:sz w:val="20"/>
        </w:rPr>
        <w:t xml:space="preserve">Shirey TB, Thacker RW, Olson JB. </w:t>
      </w:r>
      <w:r w:rsidR="00EF5458">
        <w:rPr>
          <w:rFonts w:ascii="Arial" w:hAnsi="Arial" w:cs="Arial"/>
          <w:bCs/>
          <w:sz w:val="20"/>
        </w:rPr>
        <w:t>2012</w:t>
      </w:r>
      <w:r>
        <w:rPr>
          <w:rFonts w:ascii="Arial" w:hAnsi="Arial" w:cs="Arial"/>
          <w:bCs/>
          <w:sz w:val="20"/>
        </w:rPr>
        <w:t xml:space="preserve">. Composition and stability of bacterial communities associated with granular activated carbon and anthracite filters in a </w:t>
      </w:r>
      <w:r w:rsidR="00EF5458">
        <w:rPr>
          <w:rFonts w:ascii="Arial" w:hAnsi="Arial" w:cs="Arial"/>
          <w:bCs/>
          <w:sz w:val="20"/>
        </w:rPr>
        <w:t xml:space="preserve">pilot scale </w:t>
      </w:r>
      <w:r>
        <w:rPr>
          <w:rFonts w:ascii="Arial" w:hAnsi="Arial" w:cs="Arial"/>
          <w:bCs/>
          <w:sz w:val="20"/>
        </w:rPr>
        <w:t xml:space="preserve">municipal drinking water </w:t>
      </w:r>
      <w:r w:rsidRPr="00EF5458">
        <w:rPr>
          <w:rFonts w:ascii="Arial" w:hAnsi="Arial" w:cs="Arial"/>
          <w:bCs/>
          <w:sz w:val="20"/>
        </w:rPr>
        <w:t xml:space="preserve">treatment facility. </w:t>
      </w:r>
      <w:r w:rsidR="00EF5458" w:rsidRPr="00EF5458">
        <w:rPr>
          <w:rFonts w:ascii="Arial" w:hAnsi="Arial" w:cs="Arial"/>
          <w:b/>
          <w:bCs/>
          <w:i/>
          <w:sz w:val="20"/>
        </w:rPr>
        <w:t xml:space="preserve">Journal of Water and Health </w:t>
      </w:r>
      <w:r w:rsidR="00EF5458" w:rsidRPr="00EF5458">
        <w:rPr>
          <w:rFonts w:ascii="Arial" w:hAnsi="Arial" w:cs="Arial"/>
          <w:bCs/>
          <w:sz w:val="20"/>
        </w:rPr>
        <w:t>10(2): 244-255</w:t>
      </w:r>
      <w:r w:rsidR="00EF5458" w:rsidRPr="00EF5458">
        <w:rPr>
          <w:rFonts w:ascii="Arial" w:hAnsi="Arial" w:cs="Arial"/>
          <w:b/>
          <w:bCs/>
          <w:i/>
          <w:sz w:val="20"/>
        </w:rPr>
        <w:t xml:space="preserve">. </w:t>
      </w:r>
      <w:r w:rsidR="00EF5458" w:rsidRPr="00EF5458">
        <w:rPr>
          <w:rFonts w:ascii="Arial" w:hAnsi="Arial" w:cs="Arial"/>
          <w:sz w:val="20"/>
        </w:rPr>
        <w:t>doi:10.2166/wh.2012.092</w:t>
      </w:r>
      <w:r w:rsidRPr="00EF5458">
        <w:rPr>
          <w:rFonts w:ascii="Arial" w:hAnsi="Arial" w:cs="Arial"/>
          <w:bCs/>
          <w:sz w:val="20"/>
        </w:rPr>
        <w:t xml:space="preserve">. </w:t>
      </w:r>
    </w:p>
    <w:p w14:paraId="38DF1104" w14:textId="77777777" w:rsidR="00746939" w:rsidRDefault="00746939" w:rsidP="00AC710E">
      <w:pPr>
        <w:ind w:left="432" w:hanging="432"/>
        <w:rPr>
          <w:rFonts w:ascii="Arial" w:hAnsi="Arial" w:cs="Arial"/>
          <w:bCs/>
          <w:sz w:val="20"/>
        </w:rPr>
      </w:pPr>
    </w:p>
    <w:p w14:paraId="609C8EE8" w14:textId="6D8D7A07" w:rsidR="00746939" w:rsidRDefault="00746939" w:rsidP="00746939">
      <w:pPr>
        <w:ind w:left="432" w:hanging="432"/>
        <w:rPr>
          <w:rFonts w:ascii="Arial" w:hAnsi="Arial" w:cs="Arial"/>
          <w:bCs/>
          <w:sz w:val="20"/>
        </w:rPr>
      </w:pPr>
      <w:r>
        <w:rPr>
          <w:rFonts w:ascii="Arial" w:hAnsi="Arial" w:cs="Arial"/>
          <w:bCs/>
          <w:sz w:val="20"/>
        </w:rPr>
        <w:t xml:space="preserve">Thacker RW, Freeman CJ. </w:t>
      </w:r>
      <w:r w:rsidR="00D94EE4">
        <w:rPr>
          <w:rFonts w:ascii="Arial" w:hAnsi="Arial" w:cs="Arial"/>
          <w:bCs/>
          <w:sz w:val="20"/>
        </w:rPr>
        <w:t>2012</w:t>
      </w:r>
      <w:r>
        <w:rPr>
          <w:rFonts w:ascii="Arial" w:hAnsi="Arial" w:cs="Arial"/>
          <w:bCs/>
          <w:sz w:val="20"/>
        </w:rPr>
        <w:t xml:space="preserve">. Sponge-microbe symbioses: Recent advances and new directions. </w:t>
      </w:r>
      <w:r w:rsidRPr="008F260F">
        <w:rPr>
          <w:rFonts w:ascii="Arial" w:hAnsi="Arial" w:cs="Arial"/>
          <w:b/>
          <w:bCs/>
          <w:i/>
          <w:sz w:val="20"/>
        </w:rPr>
        <w:t>Advances in Marine Biology</w:t>
      </w:r>
      <w:r w:rsidR="00D94EE4">
        <w:rPr>
          <w:rFonts w:ascii="Arial" w:hAnsi="Arial" w:cs="Arial"/>
          <w:bCs/>
          <w:sz w:val="20"/>
        </w:rPr>
        <w:t xml:space="preserve"> 62: 57-111.</w:t>
      </w:r>
    </w:p>
    <w:p w14:paraId="71234CEB" w14:textId="77777777" w:rsidR="00746939" w:rsidRPr="00211244" w:rsidRDefault="00746939" w:rsidP="00746939">
      <w:pPr>
        <w:ind w:left="432" w:hanging="432"/>
        <w:rPr>
          <w:rFonts w:ascii="Arial" w:hAnsi="Arial" w:cs="Arial"/>
          <w:bCs/>
          <w:sz w:val="20"/>
        </w:rPr>
      </w:pPr>
    </w:p>
    <w:p w14:paraId="724AD020" w14:textId="678F58C0" w:rsidR="00D94EE4" w:rsidRDefault="00D94EE4" w:rsidP="00D94EE4">
      <w:pPr>
        <w:ind w:left="432" w:hanging="432"/>
        <w:rPr>
          <w:rFonts w:ascii="Arial" w:hAnsi="Arial" w:cs="Arial"/>
          <w:bCs/>
          <w:sz w:val="20"/>
        </w:rPr>
      </w:pPr>
      <w:r>
        <w:rPr>
          <w:rFonts w:ascii="Arial" w:hAnsi="Arial" w:cs="Arial"/>
          <w:bCs/>
          <w:sz w:val="20"/>
        </w:rPr>
        <w:t xml:space="preserve">Gochfeld DJ, Easson CG, Freeman CJ, Thacker RW, Olson JB. 2012. </w:t>
      </w:r>
      <w:r w:rsidRPr="00AB2BC5">
        <w:rPr>
          <w:rFonts w:ascii="Arial" w:hAnsi="Arial" w:cs="Arial"/>
          <w:bCs/>
          <w:sz w:val="20"/>
        </w:rPr>
        <w:t xml:space="preserve">Disease and nutrient enrichment as potential stressors on the Caribbean sponge </w:t>
      </w:r>
      <w:r w:rsidRPr="00AB2BC5">
        <w:rPr>
          <w:rFonts w:ascii="Arial" w:hAnsi="Arial" w:cs="Arial"/>
          <w:bCs/>
          <w:i/>
          <w:sz w:val="20"/>
        </w:rPr>
        <w:t>Aplysina cauliformis</w:t>
      </w:r>
      <w:r w:rsidRPr="00AB2BC5">
        <w:rPr>
          <w:rFonts w:ascii="Arial" w:hAnsi="Arial" w:cs="Arial"/>
          <w:bCs/>
          <w:sz w:val="20"/>
        </w:rPr>
        <w:t xml:space="preserve"> and its bacterial symbiont</w:t>
      </w:r>
      <w:r>
        <w:rPr>
          <w:rFonts w:ascii="Arial" w:hAnsi="Arial" w:cs="Arial"/>
          <w:bCs/>
          <w:sz w:val="20"/>
        </w:rPr>
        <w:t xml:space="preserve">s. </w:t>
      </w:r>
      <w:r w:rsidRPr="008F260F">
        <w:rPr>
          <w:rFonts w:ascii="Arial" w:hAnsi="Arial" w:cs="Arial"/>
          <w:b/>
          <w:bCs/>
          <w:i/>
          <w:sz w:val="20"/>
        </w:rPr>
        <w:t>Marine Ecology Progress Series</w:t>
      </w:r>
      <w:r>
        <w:rPr>
          <w:rFonts w:ascii="Arial" w:hAnsi="Arial" w:cs="Arial"/>
          <w:bCs/>
          <w:sz w:val="20"/>
        </w:rPr>
        <w:t xml:space="preserve"> 456: 101-111.</w:t>
      </w:r>
    </w:p>
    <w:p w14:paraId="3B1F4619" w14:textId="77777777" w:rsidR="00D94EE4" w:rsidRDefault="00D94EE4" w:rsidP="00D94EE4">
      <w:pPr>
        <w:ind w:left="432" w:hanging="432"/>
        <w:rPr>
          <w:rFonts w:ascii="Arial" w:hAnsi="Arial" w:cs="Arial"/>
          <w:bCs/>
          <w:sz w:val="20"/>
        </w:rPr>
      </w:pPr>
    </w:p>
    <w:p w14:paraId="39D10B45" w14:textId="77777777" w:rsidR="00D94EE4" w:rsidRDefault="00D94EE4" w:rsidP="00D94EE4">
      <w:pPr>
        <w:ind w:left="432" w:hanging="432"/>
        <w:rPr>
          <w:rFonts w:ascii="Arial" w:hAnsi="Arial" w:cs="Arial"/>
          <w:bCs/>
          <w:sz w:val="20"/>
        </w:rPr>
      </w:pPr>
      <w:r>
        <w:rPr>
          <w:rFonts w:ascii="Arial" w:hAnsi="Arial" w:cs="Arial"/>
          <w:bCs/>
          <w:sz w:val="20"/>
        </w:rPr>
        <w:t xml:space="preserve">Gochfeld DJ, Kamel HN, Olson JB, Thacker RW. 2012. </w:t>
      </w:r>
      <w:r w:rsidRPr="00F55A9E">
        <w:rPr>
          <w:rFonts w:ascii="Arial" w:hAnsi="Arial" w:cs="Arial"/>
          <w:bCs/>
          <w:sz w:val="20"/>
        </w:rPr>
        <w:t>Trade-offs in defensive metabolite production but not ecological function in healthy and</w:t>
      </w:r>
      <w:r>
        <w:rPr>
          <w:rFonts w:ascii="Arial" w:hAnsi="Arial" w:cs="Arial"/>
          <w:bCs/>
          <w:sz w:val="20"/>
        </w:rPr>
        <w:t xml:space="preserve"> </w:t>
      </w:r>
      <w:r w:rsidRPr="00F55A9E">
        <w:rPr>
          <w:rFonts w:ascii="Arial" w:hAnsi="Arial" w:cs="Arial"/>
          <w:bCs/>
          <w:sz w:val="20"/>
        </w:rPr>
        <w:t>diseased sponges</w:t>
      </w:r>
      <w:r>
        <w:rPr>
          <w:rFonts w:ascii="Arial" w:hAnsi="Arial" w:cs="Arial"/>
          <w:bCs/>
          <w:sz w:val="20"/>
        </w:rPr>
        <w:t xml:space="preserve">. </w:t>
      </w:r>
      <w:r w:rsidRPr="00F55A9E">
        <w:rPr>
          <w:rFonts w:ascii="Arial" w:hAnsi="Arial" w:cs="Arial"/>
          <w:b/>
          <w:bCs/>
          <w:i/>
          <w:sz w:val="20"/>
        </w:rPr>
        <w:t>Journal of Chemical Ecology</w:t>
      </w:r>
      <w:r>
        <w:rPr>
          <w:rFonts w:ascii="Arial" w:hAnsi="Arial" w:cs="Arial"/>
          <w:b/>
          <w:bCs/>
          <w:i/>
          <w:sz w:val="20"/>
        </w:rPr>
        <w:t xml:space="preserve"> </w:t>
      </w:r>
      <w:r>
        <w:rPr>
          <w:rFonts w:ascii="Arial" w:hAnsi="Arial" w:cs="Arial"/>
          <w:bCs/>
          <w:sz w:val="20"/>
        </w:rPr>
        <w:t>38: 451-462.</w:t>
      </w:r>
    </w:p>
    <w:p w14:paraId="23AA15E8" w14:textId="77777777" w:rsidR="00D94EE4" w:rsidRDefault="00D94EE4" w:rsidP="00D94EE4">
      <w:pPr>
        <w:ind w:left="432" w:hanging="432"/>
        <w:rPr>
          <w:rFonts w:ascii="Arial" w:hAnsi="Arial" w:cs="Arial"/>
          <w:bCs/>
          <w:sz w:val="20"/>
        </w:rPr>
      </w:pPr>
    </w:p>
    <w:p w14:paraId="4F1735D4" w14:textId="014CA17C" w:rsidR="008F260F" w:rsidRDefault="00D94EE4" w:rsidP="009E313E">
      <w:pPr>
        <w:ind w:left="432" w:hanging="432"/>
        <w:rPr>
          <w:rFonts w:ascii="Arial" w:hAnsi="Arial" w:cs="Arial"/>
          <w:bCs/>
          <w:sz w:val="20"/>
        </w:rPr>
      </w:pPr>
      <w:r>
        <w:rPr>
          <w:rFonts w:ascii="Arial" w:hAnsi="Arial" w:cs="Arial"/>
          <w:bCs/>
          <w:sz w:val="20"/>
        </w:rPr>
        <w:t xml:space="preserve">Erwin PM, </w:t>
      </w:r>
      <w:r w:rsidR="008F260F">
        <w:rPr>
          <w:rFonts w:ascii="Arial" w:hAnsi="Arial" w:cs="Arial"/>
          <w:bCs/>
          <w:sz w:val="20"/>
        </w:rPr>
        <w:t xml:space="preserve">Olson JB, Thacker RW. </w:t>
      </w:r>
      <w:r w:rsidR="004B54D6">
        <w:rPr>
          <w:rFonts w:ascii="Arial" w:hAnsi="Arial" w:cs="Arial"/>
          <w:bCs/>
          <w:sz w:val="20"/>
        </w:rPr>
        <w:t>2011</w:t>
      </w:r>
      <w:r w:rsidR="008F260F">
        <w:rPr>
          <w:rFonts w:ascii="Arial" w:hAnsi="Arial" w:cs="Arial"/>
          <w:bCs/>
          <w:sz w:val="20"/>
        </w:rPr>
        <w:t xml:space="preserve">. Phylogenetic diversity, host-specificity, and community profiling of sponge-associated bacteria in the northern Gulf of Mexico. </w:t>
      </w:r>
      <w:r w:rsidR="008F260F" w:rsidRPr="008F260F">
        <w:rPr>
          <w:rFonts w:ascii="Arial" w:hAnsi="Arial" w:cs="Arial"/>
          <w:b/>
          <w:bCs/>
          <w:i/>
          <w:sz w:val="20"/>
        </w:rPr>
        <w:t>PLoS ONE</w:t>
      </w:r>
      <w:r w:rsidR="009E4B00">
        <w:rPr>
          <w:rFonts w:ascii="Arial" w:hAnsi="Arial" w:cs="Arial"/>
          <w:bCs/>
          <w:sz w:val="20"/>
        </w:rPr>
        <w:t xml:space="preserve"> </w:t>
      </w:r>
      <w:r w:rsidR="009E4B00" w:rsidRPr="009E4B00">
        <w:rPr>
          <w:rFonts w:ascii="Arial" w:hAnsi="Arial" w:cs="Arial"/>
          <w:bCs/>
          <w:sz w:val="20"/>
        </w:rPr>
        <w:t>6(11): e26806. doi:10.1371/journal.pone.0026806</w:t>
      </w:r>
      <w:r w:rsidR="009E4B00">
        <w:rPr>
          <w:rFonts w:ascii="Arial" w:hAnsi="Arial" w:cs="Arial"/>
          <w:bCs/>
          <w:sz w:val="20"/>
        </w:rPr>
        <w:t>.</w:t>
      </w:r>
    </w:p>
    <w:p w14:paraId="4878E9F8" w14:textId="77777777" w:rsidR="008F260F" w:rsidRDefault="008F260F" w:rsidP="009E313E">
      <w:pPr>
        <w:ind w:left="432" w:hanging="432"/>
        <w:rPr>
          <w:rFonts w:ascii="Arial" w:hAnsi="Arial" w:cs="Arial"/>
          <w:bCs/>
          <w:sz w:val="20"/>
        </w:rPr>
      </w:pPr>
    </w:p>
    <w:p w14:paraId="61B4B4C5" w14:textId="73DBBC74" w:rsidR="00453D3E" w:rsidRDefault="00453D3E" w:rsidP="009E313E">
      <w:pPr>
        <w:ind w:left="432" w:hanging="432"/>
        <w:rPr>
          <w:rFonts w:ascii="Arial" w:hAnsi="Arial" w:cs="Arial"/>
          <w:bCs/>
          <w:sz w:val="20"/>
        </w:rPr>
      </w:pPr>
      <w:r>
        <w:rPr>
          <w:rFonts w:ascii="Arial" w:hAnsi="Arial" w:cs="Arial"/>
          <w:bCs/>
          <w:sz w:val="20"/>
        </w:rPr>
        <w:lastRenderedPageBreak/>
        <w:t>Freeman CJ</w:t>
      </w:r>
      <w:r w:rsidR="00C87A07">
        <w:rPr>
          <w:rFonts w:ascii="Arial" w:hAnsi="Arial" w:cs="Arial"/>
          <w:bCs/>
          <w:sz w:val="20"/>
        </w:rPr>
        <w:t>, Thacker RW. 2011</w:t>
      </w:r>
      <w:r>
        <w:rPr>
          <w:rFonts w:ascii="Arial" w:hAnsi="Arial" w:cs="Arial"/>
          <w:bCs/>
          <w:sz w:val="20"/>
        </w:rPr>
        <w:t xml:space="preserve">. </w:t>
      </w:r>
      <w:r w:rsidRPr="00453D3E">
        <w:rPr>
          <w:rFonts w:ascii="Arial" w:hAnsi="Arial" w:cs="Arial"/>
          <w:bCs/>
          <w:sz w:val="20"/>
        </w:rPr>
        <w:t xml:space="preserve">Complex interactions between marine sponges and their symbiotic microbial communities. </w:t>
      </w:r>
      <w:r w:rsidRPr="00453D3E">
        <w:rPr>
          <w:rFonts w:ascii="Arial" w:hAnsi="Arial" w:cs="Arial"/>
          <w:b/>
          <w:bCs/>
          <w:i/>
          <w:sz w:val="20"/>
        </w:rPr>
        <w:t>Limnology and Oceanography</w:t>
      </w:r>
      <w:r w:rsidR="00C87A07">
        <w:rPr>
          <w:rFonts w:ascii="Arial" w:hAnsi="Arial" w:cs="Arial"/>
          <w:bCs/>
          <w:sz w:val="20"/>
        </w:rPr>
        <w:t xml:space="preserve"> 56(5): 1577-1586. </w:t>
      </w:r>
      <w:r w:rsidR="00C87A07" w:rsidRPr="00C87A07">
        <w:rPr>
          <w:rFonts w:ascii="Arial" w:hAnsi="Arial" w:cs="Arial"/>
          <w:bCs/>
          <w:sz w:val="20"/>
        </w:rPr>
        <w:t>doi:10.4319/lo.2011.56.5.1577</w:t>
      </w:r>
    </w:p>
    <w:p w14:paraId="6C87D60F" w14:textId="77777777" w:rsidR="00453D3E" w:rsidRDefault="00453D3E" w:rsidP="009E313E">
      <w:pPr>
        <w:ind w:left="432" w:hanging="432"/>
        <w:rPr>
          <w:rFonts w:ascii="Arial" w:hAnsi="Arial" w:cs="Arial"/>
          <w:bCs/>
          <w:sz w:val="20"/>
        </w:rPr>
      </w:pPr>
    </w:p>
    <w:p w14:paraId="322BFE41" w14:textId="16C111F2" w:rsidR="009E313E" w:rsidRDefault="009E313E" w:rsidP="009E313E">
      <w:pPr>
        <w:ind w:left="432" w:hanging="432"/>
        <w:rPr>
          <w:rFonts w:ascii="Arial" w:hAnsi="Arial" w:cs="Arial"/>
          <w:bCs/>
          <w:sz w:val="20"/>
        </w:rPr>
      </w:pPr>
      <w:r>
        <w:rPr>
          <w:rFonts w:ascii="Arial" w:hAnsi="Arial" w:cs="Arial"/>
          <w:bCs/>
          <w:sz w:val="20"/>
        </w:rPr>
        <w:t xml:space="preserve">Thacker RW, Diaz MC, de Voogd NJ, van Soest RWM, Freeman CJ, Mobley AS, LaPietra J, Cope K, McKenna S. 2010. Assessment of sponge biodiversity on Saba Bank, Netherlands Antilles. </w:t>
      </w:r>
      <w:r w:rsidRPr="00C11794">
        <w:rPr>
          <w:rFonts w:ascii="Arial" w:hAnsi="Arial" w:cs="Arial"/>
          <w:b/>
          <w:bCs/>
          <w:i/>
          <w:sz w:val="20"/>
        </w:rPr>
        <w:t>PLoS ONE</w:t>
      </w:r>
      <w:r>
        <w:rPr>
          <w:rFonts w:ascii="Arial" w:hAnsi="Arial" w:cs="Arial"/>
          <w:bCs/>
          <w:sz w:val="20"/>
        </w:rPr>
        <w:t xml:space="preserve"> 5(5): e9622. doi:10.1371/journal.pone.0009622.</w:t>
      </w:r>
    </w:p>
    <w:p w14:paraId="5CC5C061" w14:textId="77777777" w:rsidR="009E313E" w:rsidRDefault="009E313E" w:rsidP="009E313E">
      <w:pPr>
        <w:ind w:left="432" w:hanging="432"/>
        <w:rPr>
          <w:rFonts w:ascii="Arial" w:hAnsi="Arial" w:cs="Arial"/>
          <w:bCs/>
          <w:sz w:val="20"/>
        </w:rPr>
      </w:pPr>
    </w:p>
    <w:p w14:paraId="29722EFE" w14:textId="53E66AA3" w:rsidR="009E313E" w:rsidRDefault="009E313E" w:rsidP="009E313E">
      <w:pPr>
        <w:ind w:left="432" w:hanging="432"/>
        <w:rPr>
          <w:rFonts w:ascii="Arial" w:hAnsi="Arial" w:cs="Arial"/>
          <w:bCs/>
          <w:sz w:val="20"/>
        </w:rPr>
      </w:pPr>
      <w:r>
        <w:rPr>
          <w:rFonts w:ascii="Arial" w:hAnsi="Arial" w:cs="Arial"/>
          <w:bCs/>
          <w:sz w:val="20"/>
        </w:rPr>
        <w:t xml:space="preserve">Collin R, Mobley AS, Lopez LB, Leys SP, Diaz MC, Thacker RW. 2010. Phototactic responses of larvae from the marine sponges </w:t>
      </w:r>
      <w:r w:rsidRPr="00C11794">
        <w:rPr>
          <w:rFonts w:ascii="Arial" w:hAnsi="Arial" w:cs="Arial"/>
          <w:bCs/>
          <w:i/>
          <w:sz w:val="20"/>
        </w:rPr>
        <w:t>Neopetrosia proxima</w:t>
      </w:r>
      <w:r>
        <w:rPr>
          <w:rFonts w:ascii="Arial" w:hAnsi="Arial" w:cs="Arial"/>
          <w:bCs/>
          <w:sz w:val="20"/>
        </w:rPr>
        <w:t xml:space="preserve"> and </w:t>
      </w:r>
      <w:r w:rsidRPr="00C11794">
        <w:rPr>
          <w:rFonts w:ascii="Arial" w:hAnsi="Arial" w:cs="Arial"/>
          <w:bCs/>
          <w:i/>
          <w:sz w:val="20"/>
        </w:rPr>
        <w:t>Xestospongia bocatorensis</w:t>
      </w:r>
      <w:r>
        <w:rPr>
          <w:rFonts w:ascii="Arial" w:hAnsi="Arial" w:cs="Arial"/>
          <w:bCs/>
          <w:sz w:val="20"/>
        </w:rPr>
        <w:t xml:space="preserve"> (Haplosclerida: Petrosiidae). </w:t>
      </w:r>
      <w:r w:rsidRPr="00C11794">
        <w:rPr>
          <w:rFonts w:ascii="Arial" w:hAnsi="Arial" w:cs="Arial"/>
          <w:b/>
          <w:bCs/>
          <w:i/>
          <w:sz w:val="20"/>
        </w:rPr>
        <w:t>Invertebrate Biology</w:t>
      </w:r>
      <w:r>
        <w:rPr>
          <w:rFonts w:ascii="Arial" w:hAnsi="Arial" w:cs="Arial"/>
          <w:bCs/>
          <w:sz w:val="20"/>
        </w:rPr>
        <w:t xml:space="preserve"> 129(2): 121-128.</w:t>
      </w:r>
    </w:p>
    <w:p w14:paraId="1C819361" w14:textId="77777777" w:rsidR="009E313E" w:rsidRDefault="009E313E" w:rsidP="009E313E">
      <w:pPr>
        <w:ind w:left="432" w:hanging="432"/>
        <w:rPr>
          <w:rFonts w:ascii="Arial" w:hAnsi="Arial" w:cs="Arial"/>
          <w:bCs/>
          <w:sz w:val="20"/>
        </w:rPr>
      </w:pPr>
    </w:p>
    <w:p w14:paraId="31FFA032" w14:textId="77777777" w:rsidR="009E313E" w:rsidRPr="00211244" w:rsidRDefault="009E313E" w:rsidP="009E313E">
      <w:pPr>
        <w:ind w:left="432" w:hanging="432"/>
        <w:rPr>
          <w:rFonts w:ascii="Arial" w:hAnsi="Arial" w:cs="Arial"/>
          <w:bCs/>
          <w:sz w:val="20"/>
        </w:rPr>
      </w:pPr>
      <w:r>
        <w:rPr>
          <w:rFonts w:ascii="Arial" w:hAnsi="Arial" w:cs="Arial"/>
          <w:bCs/>
          <w:sz w:val="20"/>
        </w:rPr>
        <w:t>Sharp K</w:t>
      </w:r>
      <w:r w:rsidRPr="00211244">
        <w:rPr>
          <w:rFonts w:ascii="Arial" w:hAnsi="Arial" w:cs="Arial"/>
          <w:bCs/>
          <w:sz w:val="20"/>
        </w:rPr>
        <w:t>, Arthur</w:t>
      </w:r>
      <w:r>
        <w:rPr>
          <w:rFonts w:ascii="Arial" w:hAnsi="Arial" w:cs="Arial"/>
          <w:bCs/>
          <w:sz w:val="20"/>
        </w:rPr>
        <w:t xml:space="preserve"> KE</w:t>
      </w:r>
      <w:r w:rsidRPr="00211244">
        <w:rPr>
          <w:rFonts w:ascii="Arial" w:hAnsi="Arial" w:cs="Arial"/>
          <w:bCs/>
          <w:sz w:val="20"/>
        </w:rPr>
        <w:t>, Gu</w:t>
      </w:r>
      <w:r>
        <w:rPr>
          <w:rFonts w:ascii="Arial" w:hAnsi="Arial" w:cs="Arial"/>
          <w:bCs/>
          <w:sz w:val="20"/>
        </w:rPr>
        <w:t xml:space="preserve"> L</w:t>
      </w:r>
      <w:r w:rsidRPr="00211244">
        <w:rPr>
          <w:rFonts w:ascii="Arial" w:hAnsi="Arial" w:cs="Arial"/>
          <w:bCs/>
          <w:sz w:val="20"/>
        </w:rPr>
        <w:t>, Ross</w:t>
      </w:r>
      <w:r>
        <w:rPr>
          <w:rFonts w:ascii="Arial" w:hAnsi="Arial" w:cs="Arial"/>
          <w:bCs/>
          <w:sz w:val="20"/>
        </w:rPr>
        <w:t xml:space="preserve"> C</w:t>
      </w:r>
      <w:r w:rsidRPr="00211244">
        <w:rPr>
          <w:rFonts w:ascii="Arial" w:hAnsi="Arial" w:cs="Arial"/>
          <w:bCs/>
          <w:sz w:val="20"/>
        </w:rPr>
        <w:t>, Harrison</w:t>
      </w:r>
      <w:r>
        <w:rPr>
          <w:rFonts w:ascii="Arial" w:hAnsi="Arial" w:cs="Arial"/>
          <w:bCs/>
          <w:sz w:val="20"/>
        </w:rPr>
        <w:t xml:space="preserve"> G</w:t>
      </w:r>
      <w:r w:rsidRPr="00211244">
        <w:rPr>
          <w:rFonts w:ascii="Arial" w:hAnsi="Arial" w:cs="Arial"/>
          <w:bCs/>
          <w:sz w:val="20"/>
        </w:rPr>
        <w:t xml:space="preserve">, </w:t>
      </w:r>
      <w:proofErr w:type="spellStart"/>
      <w:r w:rsidRPr="00211244">
        <w:rPr>
          <w:rFonts w:ascii="Arial" w:hAnsi="Arial" w:cs="Arial"/>
          <w:bCs/>
          <w:sz w:val="20"/>
        </w:rPr>
        <w:t>Gunasekera</w:t>
      </w:r>
      <w:proofErr w:type="spellEnd"/>
      <w:r>
        <w:rPr>
          <w:rFonts w:ascii="Arial" w:hAnsi="Arial" w:cs="Arial"/>
          <w:bCs/>
          <w:sz w:val="20"/>
        </w:rPr>
        <w:t xml:space="preserve"> SP</w:t>
      </w:r>
      <w:r w:rsidRPr="00211244">
        <w:rPr>
          <w:rFonts w:ascii="Arial" w:hAnsi="Arial" w:cs="Arial"/>
          <w:bCs/>
          <w:sz w:val="20"/>
        </w:rPr>
        <w:t xml:space="preserve">, </w:t>
      </w:r>
      <w:proofErr w:type="spellStart"/>
      <w:r w:rsidRPr="00211244">
        <w:rPr>
          <w:rFonts w:ascii="Arial" w:hAnsi="Arial" w:cs="Arial"/>
          <w:bCs/>
          <w:sz w:val="20"/>
        </w:rPr>
        <w:t>Meickle</w:t>
      </w:r>
      <w:proofErr w:type="spellEnd"/>
      <w:r>
        <w:rPr>
          <w:rFonts w:ascii="Arial" w:hAnsi="Arial" w:cs="Arial"/>
          <w:bCs/>
          <w:sz w:val="20"/>
        </w:rPr>
        <w:t xml:space="preserve"> T</w:t>
      </w:r>
      <w:r w:rsidRPr="00211244">
        <w:rPr>
          <w:rFonts w:ascii="Arial" w:hAnsi="Arial" w:cs="Arial"/>
          <w:bCs/>
          <w:sz w:val="20"/>
        </w:rPr>
        <w:t>, Matthew</w:t>
      </w:r>
      <w:r>
        <w:rPr>
          <w:rFonts w:ascii="Arial" w:hAnsi="Arial" w:cs="Arial"/>
          <w:bCs/>
          <w:sz w:val="20"/>
        </w:rPr>
        <w:t xml:space="preserve"> S</w:t>
      </w:r>
      <w:r w:rsidRPr="00211244">
        <w:rPr>
          <w:rFonts w:ascii="Arial" w:hAnsi="Arial" w:cs="Arial"/>
          <w:bCs/>
          <w:sz w:val="20"/>
        </w:rPr>
        <w:t xml:space="preserve">, </w:t>
      </w:r>
      <w:proofErr w:type="spellStart"/>
      <w:r w:rsidRPr="00211244">
        <w:rPr>
          <w:rFonts w:ascii="Arial" w:hAnsi="Arial" w:cs="Arial"/>
          <w:bCs/>
          <w:sz w:val="20"/>
        </w:rPr>
        <w:t>Luesch</w:t>
      </w:r>
      <w:proofErr w:type="spellEnd"/>
      <w:r>
        <w:rPr>
          <w:rFonts w:ascii="Arial" w:hAnsi="Arial" w:cs="Arial"/>
          <w:bCs/>
          <w:sz w:val="20"/>
        </w:rPr>
        <w:t xml:space="preserve"> H</w:t>
      </w:r>
      <w:r w:rsidRPr="00211244">
        <w:rPr>
          <w:rFonts w:ascii="Arial" w:hAnsi="Arial" w:cs="Arial"/>
          <w:bCs/>
          <w:sz w:val="20"/>
        </w:rPr>
        <w:t xml:space="preserve">, </w:t>
      </w:r>
      <w:r>
        <w:rPr>
          <w:rFonts w:ascii="Arial" w:hAnsi="Arial" w:cs="Arial"/>
          <w:bCs/>
          <w:sz w:val="20"/>
        </w:rPr>
        <w:t>Thacker RW</w:t>
      </w:r>
      <w:r w:rsidRPr="00211244">
        <w:rPr>
          <w:rFonts w:ascii="Arial" w:hAnsi="Arial" w:cs="Arial"/>
          <w:bCs/>
          <w:sz w:val="20"/>
        </w:rPr>
        <w:t>, Sherman</w:t>
      </w:r>
      <w:r>
        <w:rPr>
          <w:rFonts w:ascii="Arial" w:hAnsi="Arial" w:cs="Arial"/>
          <w:bCs/>
          <w:sz w:val="20"/>
        </w:rPr>
        <w:t xml:space="preserve"> DH</w:t>
      </w:r>
      <w:r w:rsidRPr="00211244">
        <w:rPr>
          <w:rFonts w:ascii="Arial" w:hAnsi="Arial" w:cs="Arial"/>
          <w:bCs/>
          <w:sz w:val="20"/>
        </w:rPr>
        <w:t xml:space="preserve">, </w:t>
      </w:r>
      <w:r>
        <w:rPr>
          <w:rFonts w:ascii="Arial" w:hAnsi="Arial" w:cs="Arial"/>
          <w:bCs/>
          <w:sz w:val="20"/>
        </w:rPr>
        <w:t>Paul VJ</w:t>
      </w:r>
      <w:r w:rsidRPr="00211244">
        <w:rPr>
          <w:rFonts w:ascii="Arial" w:hAnsi="Arial" w:cs="Arial"/>
          <w:bCs/>
          <w:sz w:val="20"/>
        </w:rPr>
        <w:t xml:space="preserve">. 2009. Phylogenetic and chemical diversity of three chemotypes of bloom-forming </w:t>
      </w:r>
      <w:r w:rsidRPr="00C11794">
        <w:rPr>
          <w:rFonts w:ascii="Arial" w:hAnsi="Arial" w:cs="Arial"/>
          <w:bCs/>
          <w:i/>
          <w:sz w:val="20"/>
        </w:rPr>
        <w:t>Lyngbya</w:t>
      </w:r>
      <w:r w:rsidRPr="00211244">
        <w:rPr>
          <w:rFonts w:ascii="Arial" w:hAnsi="Arial" w:cs="Arial"/>
          <w:bCs/>
          <w:sz w:val="20"/>
        </w:rPr>
        <w:t xml:space="preserve"> species (Cyanobacteria: Oscillatoriales) from reefs of Southeastern Florida. </w:t>
      </w:r>
      <w:r w:rsidRPr="00B07277">
        <w:rPr>
          <w:rFonts w:ascii="Arial" w:hAnsi="Arial" w:cs="Arial"/>
          <w:b/>
          <w:bCs/>
          <w:i/>
          <w:sz w:val="20"/>
        </w:rPr>
        <w:t>Applied and Environmental Microbiology</w:t>
      </w:r>
      <w:r>
        <w:rPr>
          <w:rFonts w:ascii="Arial" w:hAnsi="Arial" w:cs="Arial"/>
          <w:bCs/>
          <w:sz w:val="20"/>
        </w:rPr>
        <w:t xml:space="preserve"> 75(9): 2879-2888</w:t>
      </w:r>
      <w:r w:rsidRPr="00211244">
        <w:rPr>
          <w:rFonts w:ascii="Arial" w:hAnsi="Arial" w:cs="Arial"/>
          <w:bCs/>
          <w:sz w:val="20"/>
        </w:rPr>
        <w:t>.</w:t>
      </w:r>
    </w:p>
    <w:p w14:paraId="36B15B3B" w14:textId="77777777" w:rsidR="009E313E" w:rsidRPr="00211244" w:rsidRDefault="009E313E" w:rsidP="009E313E">
      <w:pPr>
        <w:ind w:left="432" w:hanging="432"/>
        <w:rPr>
          <w:rFonts w:ascii="Arial" w:hAnsi="Arial" w:cs="Arial"/>
          <w:bCs/>
          <w:sz w:val="20"/>
        </w:rPr>
      </w:pPr>
    </w:p>
    <w:p w14:paraId="4D05C1B2" w14:textId="77777777" w:rsidR="009E313E" w:rsidRPr="00211244" w:rsidRDefault="009E313E" w:rsidP="009E313E">
      <w:pPr>
        <w:ind w:left="432" w:hanging="432"/>
        <w:rPr>
          <w:rFonts w:ascii="Arial" w:hAnsi="Arial" w:cs="Arial"/>
          <w:bCs/>
          <w:sz w:val="20"/>
        </w:rPr>
      </w:pPr>
      <w:r>
        <w:rPr>
          <w:rFonts w:ascii="Arial" w:hAnsi="Arial" w:cs="Arial"/>
          <w:bCs/>
          <w:sz w:val="20"/>
        </w:rPr>
        <w:t>Slattery</w:t>
      </w:r>
      <w:r w:rsidRPr="00211244">
        <w:rPr>
          <w:rFonts w:ascii="Arial" w:hAnsi="Arial" w:cs="Arial"/>
          <w:bCs/>
          <w:sz w:val="20"/>
        </w:rPr>
        <w:t xml:space="preserve"> M, Kamel</w:t>
      </w:r>
      <w:r>
        <w:rPr>
          <w:rFonts w:ascii="Arial" w:hAnsi="Arial" w:cs="Arial"/>
          <w:bCs/>
          <w:sz w:val="20"/>
        </w:rPr>
        <w:t xml:space="preserve"> HN</w:t>
      </w:r>
      <w:r w:rsidRPr="00211244">
        <w:rPr>
          <w:rFonts w:ascii="Arial" w:hAnsi="Arial" w:cs="Arial"/>
          <w:bCs/>
          <w:sz w:val="20"/>
        </w:rPr>
        <w:t xml:space="preserve">, </w:t>
      </w:r>
      <w:proofErr w:type="spellStart"/>
      <w:r w:rsidRPr="00211244">
        <w:rPr>
          <w:rFonts w:ascii="Arial" w:hAnsi="Arial" w:cs="Arial"/>
          <w:bCs/>
          <w:sz w:val="20"/>
        </w:rPr>
        <w:t>Ankisetty</w:t>
      </w:r>
      <w:proofErr w:type="spellEnd"/>
      <w:r>
        <w:rPr>
          <w:rFonts w:ascii="Arial" w:hAnsi="Arial" w:cs="Arial"/>
          <w:bCs/>
          <w:sz w:val="20"/>
        </w:rPr>
        <w:t xml:space="preserve"> S</w:t>
      </w:r>
      <w:r w:rsidRPr="00211244">
        <w:rPr>
          <w:rFonts w:ascii="Arial" w:hAnsi="Arial" w:cs="Arial"/>
          <w:bCs/>
          <w:sz w:val="20"/>
        </w:rPr>
        <w:t>, Gochfeld</w:t>
      </w:r>
      <w:r>
        <w:rPr>
          <w:rFonts w:ascii="Arial" w:hAnsi="Arial" w:cs="Arial"/>
          <w:bCs/>
          <w:sz w:val="20"/>
        </w:rPr>
        <w:t xml:space="preserve"> DJ</w:t>
      </w:r>
      <w:r w:rsidRPr="00211244">
        <w:rPr>
          <w:rFonts w:ascii="Arial" w:hAnsi="Arial" w:cs="Arial"/>
          <w:bCs/>
          <w:sz w:val="20"/>
        </w:rPr>
        <w:t>, Hoover</w:t>
      </w:r>
      <w:r>
        <w:rPr>
          <w:rFonts w:ascii="Arial" w:hAnsi="Arial" w:cs="Arial"/>
          <w:bCs/>
          <w:sz w:val="20"/>
        </w:rPr>
        <w:t xml:space="preserve"> CA</w:t>
      </w:r>
      <w:r w:rsidRPr="00211244">
        <w:rPr>
          <w:rFonts w:ascii="Arial" w:hAnsi="Arial" w:cs="Arial"/>
          <w:bCs/>
          <w:sz w:val="20"/>
        </w:rPr>
        <w:t xml:space="preserve">, </w:t>
      </w:r>
      <w:r>
        <w:rPr>
          <w:rFonts w:ascii="Arial" w:hAnsi="Arial" w:cs="Arial"/>
          <w:bCs/>
          <w:sz w:val="20"/>
        </w:rPr>
        <w:t>Thacker RW</w:t>
      </w:r>
      <w:r w:rsidRPr="00211244">
        <w:rPr>
          <w:rFonts w:ascii="Arial" w:hAnsi="Arial" w:cs="Arial"/>
          <w:bCs/>
          <w:sz w:val="20"/>
        </w:rPr>
        <w:t xml:space="preserve">. 2008. Hybrid vigor in a tropical Pacific soft coral community. </w:t>
      </w:r>
      <w:r w:rsidRPr="00211244">
        <w:rPr>
          <w:rFonts w:ascii="Arial" w:hAnsi="Arial" w:cs="Arial"/>
          <w:b/>
          <w:bCs/>
          <w:i/>
          <w:sz w:val="20"/>
        </w:rPr>
        <w:t>Ecological Monographs</w:t>
      </w:r>
      <w:r w:rsidRPr="00211244">
        <w:rPr>
          <w:rFonts w:ascii="Arial" w:hAnsi="Arial" w:cs="Arial"/>
          <w:bCs/>
          <w:sz w:val="20"/>
        </w:rPr>
        <w:t xml:space="preserve"> 78(3): 423-443.</w:t>
      </w:r>
    </w:p>
    <w:p w14:paraId="70E4ACA4" w14:textId="77777777" w:rsidR="009E313E" w:rsidRPr="00211244" w:rsidRDefault="009E313E" w:rsidP="009E313E">
      <w:pPr>
        <w:ind w:left="432" w:hanging="432"/>
        <w:rPr>
          <w:rFonts w:ascii="Arial" w:hAnsi="Arial" w:cs="Arial"/>
          <w:bCs/>
          <w:sz w:val="20"/>
        </w:rPr>
      </w:pPr>
    </w:p>
    <w:p w14:paraId="0FC00DC3" w14:textId="4995CCA6" w:rsidR="009E313E" w:rsidRPr="00211244" w:rsidRDefault="009E313E" w:rsidP="009E313E">
      <w:pPr>
        <w:ind w:left="432" w:hanging="432"/>
        <w:rPr>
          <w:rFonts w:ascii="Arial" w:hAnsi="Arial" w:cs="Arial"/>
          <w:bCs/>
          <w:sz w:val="20"/>
        </w:rPr>
      </w:pPr>
      <w:r>
        <w:rPr>
          <w:rFonts w:ascii="Arial" w:hAnsi="Arial" w:cs="Arial"/>
          <w:bCs/>
          <w:sz w:val="20"/>
        </w:rPr>
        <w:t>Erwin PM,</w:t>
      </w:r>
      <w:r w:rsidRPr="00211244">
        <w:rPr>
          <w:rFonts w:ascii="Arial" w:hAnsi="Arial" w:cs="Arial"/>
          <w:bCs/>
          <w:sz w:val="20"/>
        </w:rPr>
        <w:t xml:space="preserve"> </w:t>
      </w:r>
      <w:r>
        <w:rPr>
          <w:rFonts w:ascii="Arial" w:hAnsi="Arial" w:cs="Arial"/>
          <w:bCs/>
          <w:sz w:val="20"/>
        </w:rPr>
        <w:t>Thacker RW</w:t>
      </w:r>
      <w:r w:rsidRPr="00211244">
        <w:rPr>
          <w:rFonts w:ascii="Arial" w:hAnsi="Arial" w:cs="Arial"/>
          <w:bCs/>
          <w:sz w:val="20"/>
        </w:rPr>
        <w:t xml:space="preserve">. 2008. Cryptic diversity of the symbiotic cyanobacterium </w:t>
      </w:r>
      <w:r w:rsidRPr="00211244">
        <w:rPr>
          <w:rFonts w:ascii="Arial" w:hAnsi="Arial" w:cs="Arial"/>
          <w:bCs/>
          <w:i/>
          <w:sz w:val="20"/>
        </w:rPr>
        <w:t>Synechococcus spongiarum</w:t>
      </w:r>
      <w:r w:rsidRPr="00211244">
        <w:rPr>
          <w:rFonts w:ascii="Arial" w:hAnsi="Arial" w:cs="Arial"/>
          <w:bCs/>
          <w:sz w:val="20"/>
        </w:rPr>
        <w:t xml:space="preserve"> among sponge hosts. </w:t>
      </w:r>
      <w:r w:rsidRPr="00211244">
        <w:rPr>
          <w:rFonts w:ascii="Arial" w:hAnsi="Arial" w:cs="Arial"/>
          <w:b/>
          <w:bCs/>
          <w:i/>
          <w:sz w:val="20"/>
        </w:rPr>
        <w:t xml:space="preserve">Molecular Ecology </w:t>
      </w:r>
      <w:r w:rsidRPr="00211244">
        <w:rPr>
          <w:rFonts w:ascii="Arial" w:hAnsi="Arial" w:cs="Arial"/>
          <w:bCs/>
          <w:sz w:val="20"/>
        </w:rPr>
        <w:t>17: 2937-2947.</w:t>
      </w:r>
    </w:p>
    <w:p w14:paraId="55DCA0D2" w14:textId="77777777" w:rsidR="009E313E" w:rsidRPr="00211244" w:rsidRDefault="009E313E" w:rsidP="009E313E">
      <w:pPr>
        <w:ind w:left="432" w:hanging="432"/>
        <w:rPr>
          <w:rFonts w:ascii="Arial" w:hAnsi="Arial" w:cs="Arial"/>
          <w:bCs/>
          <w:sz w:val="20"/>
        </w:rPr>
      </w:pPr>
    </w:p>
    <w:p w14:paraId="0C126DDC" w14:textId="12D8E98E" w:rsidR="009E313E" w:rsidRPr="00211244" w:rsidRDefault="009E313E" w:rsidP="009E313E">
      <w:pPr>
        <w:ind w:left="432" w:hanging="432"/>
        <w:rPr>
          <w:rFonts w:ascii="Arial" w:hAnsi="Arial" w:cs="Arial"/>
          <w:bCs/>
          <w:sz w:val="20"/>
        </w:rPr>
      </w:pPr>
      <w:r>
        <w:rPr>
          <w:rFonts w:ascii="Arial" w:hAnsi="Arial" w:cs="Arial"/>
          <w:bCs/>
          <w:sz w:val="20"/>
        </w:rPr>
        <w:t>Erwin PM,</w:t>
      </w:r>
      <w:r w:rsidRPr="00211244">
        <w:rPr>
          <w:rFonts w:ascii="Arial" w:hAnsi="Arial" w:cs="Arial"/>
          <w:bCs/>
          <w:sz w:val="20"/>
        </w:rPr>
        <w:t xml:space="preserve"> </w:t>
      </w:r>
      <w:r>
        <w:rPr>
          <w:rFonts w:ascii="Arial" w:hAnsi="Arial" w:cs="Arial"/>
          <w:bCs/>
          <w:sz w:val="20"/>
        </w:rPr>
        <w:t>Thacker RW</w:t>
      </w:r>
      <w:r w:rsidRPr="00211244">
        <w:rPr>
          <w:rFonts w:ascii="Arial" w:hAnsi="Arial" w:cs="Arial"/>
          <w:bCs/>
          <w:sz w:val="20"/>
        </w:rPr>
        <w:t xml:space="preserve">. 2008. Phototrophic nutrition and symbiont diversity of two Caribbean sponge-cyanobacteria symbioses. </w:t>
      </w:r>
      <w:r w:rsidRPr="00211244">
        <w:rPr>
          <w:rFonts w:ascii="Arial" w:hAnsi="Arial" w:cs="Arial"/>
          <w:b/>
          <w:bCs/>
          <w:i/>
          <w:sz w:val="20"/>
        </w:rPr>
        <w:t>Marine Ecology Progress Series</w:t>
      </w:r>
      <w:r w:rsidRPr="00211244">
        <w:rPr>
          <w:rFonts w:ascii="Arial" w:hAnsi="Arial" w:cs="Arial"/>
          <w:bCs/>
          <w:sz w:val="20"/>
        </w:rPr>
        <w:t xml:space="preserve"> 362: 139-147.</w:t>
      </w:r>
    </w:p>
    <w:p w14:paraId="3A0D5508" w14:textId="77777777" w:rsidR="009E313E" w:rsidRPr="00211244" w:rsidRDefault="009E313E" w:rsidP="009E313E">
      <w:pPr>
        <w:ind w:left="432" w:hanging="432"/>
        <w:rPr>
          <w:rFonts w:ascii="Arial" w:hAnsi="Arial" w:cs="Arial"/>
          <w:bCs/>
          <w:sz w:val="20"/>
        </w:rPr>
      </w:pPr>
    </w:p>
    <w:p w14:paraId="2C83F205" w14:textId="77777777" w:rsidR="009E313E" w:rsidRPr="00211244" w:rsidRDefault="009E313E" w:rsidP="009E313E">
      <w:pPr>
        <w:ind w:left="432" w:hanging="432"/>
        <w:rPr>
          <w:rFonts w:ascii="Arial" w:hAnsi="Arial" w:cs="Arial"/>
          <w:bCs/>
          <w:sz w:val="20"/>
        </w:rPr>
      </w:pPr>
      <w:r w:rsidRPr="00211244">
        <w:rPr>
          <w:rFonts w:ascii="Arial" w:hAnsi="Arial" w:cs="Arial"/>
          <w:bCs/>
          <w:sz w:val="20"/>
        </w:rPr>
        <w:t>Taylor</w:t>
      </w:r>
      <w:r>
        <w:rPr>
          <w:rFonts w:ascii="Arial" w:hAnsi="Arial" w:cs="Arial"/>
          <w:bCs/>
          <w:sz w:val="20"/>
        </w:rPr>
        <w:t xml:space="preserve"> MW</w:t>
      </w:r>
      <w:r w:rsidRPr="00211244">
        <w:rPr>
          <w:rFonts w:ascii="Arial" w:hAnsi="Arial" w:cs="Arial"/>
          <w:bCs/>
          <w:sz w:val="20"/>
        </w:rPr>
        <w:t xml:space="preserve">, </w:t>
      </w:r>
      <w:r>
        <w:rPr>
          <w:rFonts w:ascii="Arial" w:hAnsi="Arial" w:cs="Arial"/>
          <w:bCs/>
          <w:sz w:val="20"/>
        </w:rPr>
        <w:t>Thacker RW,</w:t>
      </w:r>
      <w:r w:rsidRPr="00211244">
        <w:rPr>
          <w:rFonts w:ascii="Arial" w:hAnsi="Arial" w:cs="Arial"/>
          <w:bCs/>
          <w:sz w:val="20"/>
        </w:rPr>
        <w:t xml:space="preserve"> Hentschel</w:t>
      </w:r>
      <w:r>
        <w:rPr>
          <w:rFonts w:ascii="Arial" w:hAnsi="Arial" w:cs="Arial"/>
          <w:bCs/>
          <w:sz w:val="20"/>
        </w:rPr>
        <w:t xml:space="preserve"> U</w:t>
      </w:r>
      <w:r w:rsidRPr="00211244">
        <w:rPr>
          <w:rFonts w:ascii="Arial" w:hAnsi="Arial" w:cs="Arial"/>
          <w:bCs/>
          <w:sz w:val="20"/>
        </w:rPr>
        <w:t xml:space="preserve">. 2007. Evolutionary insights from sponges. </w:t>
      </w:r>
      <w:r w:rsidRPr="00211244">
        <w:rPr>
          <w:rFonts w:ascii="Arial" w:hAnsi="Arial" w:cs="Arial"/>
          <w:b/>
          <w:bCs/>
          <w:i/>
          <w:sz w:val="20"/>
        </w:rPr>
        <w:t xml:space="preserve">Science </w:t>
      </w:r>
      <w:r w:rsidRPr="00211244">
        <w:rPr>
          <w:rFonts w:ascii="Arial" w:hAnsi="Arial" w:cs="Arial"/>
          <w:bCs/>
          <w:sz w:val="20"/>
        </w:rPr>
        <w:t>316: 1854-1855.</w:t>
      </w:r>
    </w:p>
    <w:p w14:paraId="5CE862AF" w14:textId="77777777" w:rsidR="009E313E" w:rsidRPr="00211244" w:rsidRDefault="009E313E" w:rsidP="009E313E">
      <w:pPr>
        <w:ind w:left="432" w:hanging="432"/>
        <w:rPr>
          <w:rFonts w:ascii="Arial" w:hAnsi="Arial" w:cs="Arial"/>
          <w:bCs/>
          <w:sz w:val="20"/>
        </w:rPr>
      </w:pPr>
    </w:p>
    <w:p w14:paraId="5A1ECE9B" w14:textId="2684999F" w:rsidR="009E313E" w:rsidRPr="00211244" w:rsidRDefault="009E313E">
      <w:pPr>
        <w:ind w:left="432" w:hanging="432"/>
        <w:rPr>
          <w:rFonts w:ascii="Arial" w:hAnsi="Arial" w:cs="Arial"/>
          <w:bCs/>
          <w:sz w:val="20"/>
        </w:rPr>
      </w:pPr>
      <w:r>
        <w:rPr>
          <w:rFonts w:ascii="Arial" w:hAnsi="Arial" w:cs="Arial"/>
          <w:bCs/>
          <w:sz w:val="20"/>
        </w:rPr>
        <w:t>Erwin PM,</w:t>
      </w:r>
      <w:r w:rsidRPr="00211244">
        <w:rPr>
          <w:rFonts w:ascii="Arial" w:hAnsi="Arial" w:cs="Arial"/>
          <w:bCs/>
          <w:sz w:val="20"/>
        </w:rPr>
        <w:t xml:space="preserve"> </w:t>
      </w:r>
      <w:r>
        <w:rPr>
          <w:rFonts w:ascii="Arial" w:hAnsi="Arial" w:cs="Arial"/>
          <w:bCs/>
          <w:sz w:val="20"/>
        </w:rPr>
        <w:t>Thacker RW</w:t>
      </w:r>
      <w:r w:rsidRPr="00211244">
        <w:rPr>
          <w:rFonts w:ascii="Arial" w:hAnsi="Arial" w:cs="Arial"/>
          <w:bCs/>
          <w:sz w:val="20"/>
        </w:rPr>
        <w:t xml:space="preserve">. 2007. Incidence and identity of photosynthetic symbionts in Caribbean coral reef sponge communities. </w:t>
      </w:r>
      <w:r w:rsidRPr="00211244">
        <w:rPr>
          <w:rFonts w:ascii="Arial" w:hAnsi="Arial" w:cs="Arial"/>
          <w:b/>
          <w:bCs/>
          <w:i/>
          <w:sz w:val="20"/>
        </w:rPr>
        <w:t>Journal of the Marine Biological Association of the United Kingdom</w:t>
      </w:r>
      <w:r w:rsidRPr="00211244">
        <w:rPr>
          <w:rFonts w:ascii="Arial" w:hAnsi="Arial" w:cs="Arial"/>
          <w:bCs/>
          <w:sz w:val="20"/>
        </w:rPr>
        <w:t xml:space="preserve"> 87: 1683-1692.</w:t>
      </w:r>
    </w:p>
    <w:p w14:paraId="6AE8F3E3" w14:textId="77777777" w:rsidR="009E313E" w:rsidRPr="00211244" w:rsidRDefault="009E313E">
      <w:pPr>
        <w:ind w:left="432" w:hanging="432"/>
        <w:rPr>
          <w:rFonts w:ascii="Arial" w:hAnsi="Arial" w:cs="Arial"/>
          <w:bCs/>
          <w:sz w:val="20"/>
        </w:rPr>
      </w:pPr>
    </w:p>
    <w:p w14:paraId="05E134AB" w14:textId="01BE6EAF" w:rsidR="009E313E" w:rsidRPr="00C41B17" w:rsidRDefault="009E313E">
      <w:pPr>
        <w:ind w:left="432" w:hanging="432"/>
        <w:rPr>
          <w:rFonts w:ascii="Arial" w:hAnsi="Arial" w:cs="Arial"/>
          <w:bCs/>
          <w:sz w:val="20"/>
          <w:lang w:val="pt-BR"/>
        </w:rPr>
      </w:pPr>
      <w:r>
        <w:rPr>
          <w:rFonts w:ascii="Arial" w:hAnsi="Arial" w:cs="Arial"/>
          <w:bCs/>
          <w:sz w:val="20"/>
        </w:rPr>
        <w:t>Thacker RW</w:t>
      </w:r>
      <w:r w:rsidRPr="00211244">
        <w:rPr>
          <w:rFonts w:ascii="Arial" w:hAnsi="Arial" w:cs="Arial"/>
          <w:bCs/>
          <w:sz w:val="20"/>
        </w:rPr>
        <w:t xml:space="preserve">, </w:t>
      </w:r>
      <w:r>
        <w:rPr>
          <w:rFonts w:ascii="Arial" w:hAnsi="Arial" w:cs="Arial"/>
          <w:bCs/>
          <w:sz w:val="20"/>
        </w:rPr>
        <w:t>Diaz MC</w:t>
      </w:r>
      <w:r w:rsidRPr="00211244">
        <w:rPr>
          <w:rFonts w:ascii="Arial" w:hAnsi="Arial" w:cs="Arial"/>
          <w:bCs/>
          <w:sz w:val="20"/>
        </w:rPr>
        <w:t xml:space="preserve">, </w:t>
      </w:r>
      <w:r>
        <w:rPr>
          <w:rFonts w:ascii="Arial" w:hAnsi="Arial" w:cs="Arial"/>
          <w:bCs/>
          <w:sz w:val="20"/>
        </w:rPr>
        <w:t>Rützler K</w:t>
      </w:r>
      <w:r w:rsidRPr="00211244">
        <w:rPr>
          <w:rFonts w:ascii="Arial" w:hAnsi="Arial" w:cs="Arial"/>
          <w:bCs/>
          <w:sz w:val="20"/>
        </w:rPr>
        <w:t xml:space="preserve">, </w:t>
      </w:r>
      <w:r>
        <w:rPr>
          <w:rFonts w:ascii="Arial" w:hAnsi="Arial" w:cs="Arial"/>
          <w:bCs/>
          <w:sz w:val="20"/>
        </w:rPr>
        <w:t>Erwin PM</w:t>
      </w:r>
      <w:r w:rsidRPr="00211244">
        <w:rPr>
          <w:rFonts w:ascii="Arial" w:hAnsi="Arial" w:cs="Arial"/>
          <w:bCs/>
          <w:sz w:val="20"/>
        </w:rPr>
        <w:t xml:space="preserve">, </w:t>
      </w:r>
      <w:r>
        <w:rPr>
          <w:rFonts w:ascii="Arial" w:hAnsi="Arial" w:cs="Arial"/>
          <w:bCs/>
          <w:sz w:val="20"/>
        </w:rPr>
        <w:t>Kimble SJA</w:t>
      </w:r>
      <w:r w:rsidRPr="00211244">
        <w:rPr>
          <w:rFonts w:ascii="Arial" w:hAnsi="Arial" w:cs="Arial"/>
          <w:bCs/>
          <w:sz w:val="20"/>
        </w:rPr>
        <w:t xml:space="preserve">, </w:t>
      </w:r>
      <w:r>
        <w:rPr>
          <w:rFonts w:ascii="Arial" w:hAnsi="Arial" w:cs="Arial"/>
          <w:bCs/>
          <w:sz w:val="20"/>
        </w:rPr>
        <w:t>Pierce MJ,</w:t>
      </w:r>
      <w:r w:rsidRPr="00211244">
        <w:rPr>
          <w:rFonts w:ascii="Arial" w:hAnsi="Arial" w:cs="Arial"/>
          <w:bCs/>
          <w:sz w:val="20"/>
        </w:rPr>
        <w:t xml:space="preserve"> </w:t>
      </w:r>
      <w:r>
        <w:rPr>
          <w:rFonts w:ascii="Arial" w:hAnsi="Arial" w:cs="Arial"/>
          <w:bCs/>
          <w:sz w:val="20"/>
        </w:rPr>
        <w:t>Dillard SL</w:t>
      </w:r>
      <w:r w:rsidRPr="00211244">
        <w:rPr>
          <w:rFonts w:ascii="Arial" w:hAnsi="Arial" w:cs="Arial"/>
          <w:bCs/>
          <w:sz w:val="20"/>
        </w:rPr>
        <w:t>. 2007. Phylogenetic relationships among the filamentous cyanobacterial symbionts of Caribbean sponges and a comparison of photosynthetic production between sponges hosting filamentous and unicellu</w:t>
      </w:r>
      <w:r>
        <w:rPr>
          <w:rFonts w:ascii="Arial" w:hAnsi="Arial" w:cs="Arial"/>
          <w:bCs/>
          <w:sz w:val="20"/>
        </w:rPr>
        <w:t>lar cyanobacteria. In: Custódio</w:t>
      </w:r>
      <w:r w:rsidRPr="00211244">
        <w:rPr>
          <w:rFonts w:ascii="Arial" w:hAnsi="Arial" w:cs="Arial"/>
          <w:bCs/>
          <w:sz w:val="20"/>
        </w:rPr>
        <w:t xml:space="preserve"> M</w:t>
      </w:r>
      <w:r>
        <w:rPr>
          <w:rFonts w:ascii="Arial" w:hAnsi="Arial" w:cs="Arial"/>
          <w:bCs/>
          <w:sz w:val="20"/>
        </w:rPr>
        <w:t>R</w:t>
      </w:r>
      <w:r w:rsidRPr="00211244">
        <w:rPr>
          <w:rFonts w:ascii="Arial" w:hAnsi="Arial" w:cs="Arial"/>
          <w:bCs/>
          <w:sz w:val="20"/>
        </w:rPr>
        <w:t>, Lôbo-Hajdu</w:t>
      </w:r>
      <w:r>
        <w:rPr>
          <w:rFonts w:ascii="Arial" w:hAnsi="Arial" w:cs="Arial"/>
          <w:bCs/>
          <w:sz w:val="20"/>
        </w:rPr>
        <w:t xml:space="preserve"> G</w:t>
      </w:r>
      <w:r w:rsidRPr="00211244">
        <w:rPr>
          <w:rFonts w:ascii="Arial" w:hAnsi="Arial" w:cs="Arial"/>
          <w:bCs/>
          <w:sz w:val="20"/>
        </w:rPr>
        <w:t>, Hajdu</w:t>
      </w:r>
      <w:r>
        <w:rPr>
          <w:rFonts w:ascii="Arial" w:hAnsi="Arial" w:cs="Arial"/>
          <w:bCs/>
          <w:sz w:val="20"/>
        </w:rPr>
        <w:t xml:space="preserve"> E,</w:t>
      </w:r>
      <w:r w:rsidRPr="00211244">
        <w:rPr>
          <w:rFonts w:ascii="Arial" w:hAnsi="Arial" w:cs="Arial"/>
          <w:bCs/>
          <w:sz w:val="20"/>
        </w:rPr>
        <w:t xml:space="preserve"> </w:t>
      </w:r>
      <w:proofErr w:type="spellStart"/>
      <w:r w:rsidRPr="00211244">
        <w:rPr>
          <w:rFonts w:ascii="Arial" w:hAnsi="Arial" w:cs="Arial"/>
          <w:bCs/>
          <w:sz w:val="20"/>
        </w:rPr>
        <w:t>Muricy</w:t>
      </w:r>
      <w:proofErr w:type="spellEnd"/>
      <w:r w:rsidRPr="00211244">
        <w:rPr>
          <w:rFonts w:ascii="Arial" w:hAnsi="Arial" w:cs="Arial"/>
          <w:bCs/>
          <w:sz w:val="20"/>
        </w:rPr>
        <w:t xml:space="preserve"> </w:t>
      </w:r>
      <w:r>
        <w:rPr>
          <w:rFonts w:ascii="Arial" w:hAnsi="Arial" w:cs="Arial"/>
          <w:bCs/>
          <w:sz w:val="20"/>
        </w:rPr>
        <w:t xml:space="preserve">G </w:t>
      </w:r>
      <w:r w:rsidRPr="00211244">
        <w:rPr>
          <w:rFonts w:ascii="Arial" w:hAnsi="Arial" w:cs="Arial"/>
          <w:bCs/>
          <w:sz w:val="20"/>
        </w:rPr>
        <w:t xml:space="preserve">(eds.). </w:t>
      </w:r>
      <w:r w:rsidRPr="00C41B17">
        <w:rPr>
          <w:rFonts w:ascii="Arial" w:hAnsi="Arial" w:cs="Arial"/>
          <w:b/>
          <w:bCs/>
          <w:i/>
          <w:sz w:val="20"/>
          <w:lang w:val="pt-BR"/>
        </w:rPr>
        <w:t>Porifera Research: Biodiversity, Innovation, and Sustainability</w:t>
      </w:r>
      <w:r w:rsidRPr="00C41B17">
        <w:rPr>
          <w:rFonts w:ascii="Arial" w:hAnsi="Arial" w:cs="Arial"/>
          <w:bCs/>
          <w:sz w:val="20"/>
          <w:lang w:val="pt-BR"/>
        </w:rPr>
        <w:t>, Série Livros 28. Museu Nacional, Rio de Janeiro.</w:t>
      </w:r>
      <w:r w:rsidRPr="00C41B17">
        <w:rPr>
          <w:rFonts w:ascii="Arial" w:hAnsi="Arial" w:cs="Arial"/>
          <w:bCs/>
          <w:i/>
          <w:sz w:val="20"/>
          <w:lang w:val="pt-BR"/>
        </w:rPr>
        <w:t xml:space="preserve"> </w:t>
      </w:r>
      <w:r w:rsidRPr="00C41B17">
        <w:rPr>
          <w:rFonts w:ascii="Arial" w:hAnsi="Arial" w:cs="Arial"/>
          <w:bCs/>
          <w:sz w:val="20"/>
          <w:lang w:val="pt-BR"/>
        </w:rPr>
        <w:t>pp. 621-626.</w:t>
      </w:r>
    </w:p>
    <w:p w14:paraId="2BAE387F" w14:textId="77777777" w:rsidR="009E313E" w:rsidRPr="00C41B17" w:rsidRDefault="009E313E">
      <w:pPr>
        <w:ind w:left="432" w:hanging="432"/>
        <w:rPr>
          <w:rFonts w:ascii="Arial" w:hAnsi="Arial" w:cs="Arial"/>
          <w:bCs/>
          <w:sz w:val="20"/>
          <w:lang w:val="pt-BR"/>
        </w:rPr>
      </w:pPr>
    </w:p>
    <w:p w14:paraId="55BA38B3" w14:textId="77777777" w:rsidR="009E313E" w:rsidRPr="00C41B17" w:rsidRDefault="009E313E" w:rsidP="009E313E">
      <w:pPr>
        <w:ind w:left="432" w:hanging="432"/>
        <w:rPr>
          <w:rFonts w:ascii="Arial" w:hAnsi="Arial" w:cs="Arial"/>
          <w:bCs/>
          <w:sz w:val="20"/>
          <w:lang w:val="pt-BR"/>
        </w:rPr>
      </w:pPr>
      <w:r w:rsidRPr="00C41B17">
        <w:rPr>
          <w:rFonts w:ascii="Arial" w:hAnsi="Arial" w:cs="Arial"/>
          <w:bCs/>
          <w:sz w:val="20"/>
          <w:lang w:val="pt-BR"/>
        </w:rPr>
        <w:t xml:space="preserve">Diaz MC, Thacker RW, Rützler K, </w:t>
      </w:r>
      <w:proofErr w:type="spellStart"/>
      <w:r w:rsidRPr="00C41B17">
        <w:rPr>
          <w:rFonts w:ascii="Arial" w:hAnsi="Arial" w:cs="Arial"/>
          <w:bCs/>
          <w:sz w:val="20"/>
          <w:lang w:val="pt-BR"/>
        </w:rPr>
        <w:t>Piantoni</w:t>
      </w:r>
      <w:proofErr w:type="spellEnd"/>
      <w:r w:rsidRPr="00C41B17">
        <w:rPr>
          <w:rFonts w:ascii="Arial" w:hAnsi="Arial" w:cs="Arial"/>
          <w:bCs/>
          <w:sz w:val="20"/>
          <w:lang w:val="pt-BR"/>
        </w:rPr>
        <w:t xml:space="preserve"> C. 2007. </w:t>
      </w:r>
      <w:r w:rsidRPr="00C41B17">
        <w:rPr>
          <w:rFonts w:ascii="Arial" w:hAnsi="Arial" w:cs="Arial"/>
          <w:bCs/>
          <w:i/>
          <w:sz w:val="20"/>
          <w:lang w:val="pt-BR"/>
        </w:rPr>
        <w:t>Haliclona</w:t>
      </w:r>
      <w:r w:rsidRPr="00C41B17">
        <w:rPr>
          <w:rFonts w:ascii="Arial" w:hAnsi="Arial" w:cs="Arial"/>
          <w:bCs/>
          <w:sz w:val="20"/>
          <w:lang w:val="pt-BR"/>
        </w:rPr>
        <w:t xml:space="preserve"> (</w:t>
      </w:r>
      <w:r w:rsidRPr="00C41B17">
        <w:rPr>
          <w:rFonts w:ascii="Arial" w:hAnsi="Arial" w:cs="Arial"/>
          <w:bCs/>
          <w:i/>
          <w:sz w:val="20"/>
          <w:lang w:val="pt-BR"/>
        </w:rPr>
        <w:t>Soestella</w:t>
      </w:r>
      <w:r w:rsidRPr="00C41B17">
        <w:rPr>
          <w:rFonts w:ascii="Arial" w:hAnsi="Arial" w:cs="Arial"/>
          <w:bCs/>
          <w:sz w:val="20"/>
          <w:lang w:val="pt-BR"/>
        </w:rPr>
        <w:t xml:space="preserve">) </w:t>
      </w:r>
      <w:r w:rsidRPr="00C41B17">
        <w:rPr>
          <w:rFonts w:ascii="Arial" w:hAnsi="Arial" w:cs="Arial"/>
          <w:bCs/>
          <w:i/>
          <w:sz w:val="20"/>
          <w:lang w:val="pt-BR"/>
        </w:rPr>
        <w:t>walentinae</w:t>
      </w:r>
      <w:r w:rsidRPr="00C41B17">
        <w:rPr>
          <w:rFonts w:ascii="Arial" w:hAnsi="Arial" w:cs="Arial"/>
          <w:bCs/>
          <w:sz w:val="20"/>
          <w:lang w:val="pt-BR"/>
        </w:rPr>
        <w:t xml:space="preserve"> (Chalinidae, Haplosclerida) and </w:t>
      </w:r>
      <w:r w:rsidRPr="00C41B17">
        <w:rPr>
          <w:rFonts w:ascii="Arial" w:hAnsi="Arial" w:cs="Arial"/>
          <w:bCs/>
          <w:i/>
          <w:sz w:val="20"/>
          <w:lang w:val="pt-BR"/>
        </w:rPr>
        <w:t>Xestospongia</w:t>
      </w:r>
      <w:r w:rsidRPr="00C41B17">
        <w:rPr>
          <w:rFonts w:ascii="Arial" w:hAnsi="Arial" w:cs="Arial"/>
          <w:bCs/>
          <w:sz w:val="20"/>
          <w:lang w:val="pt-BR"/>
        </w:rPr>
        <w:t xml:space="preserve"> </w:t>
      </w:r>
      <w:r w:rsidRPr="00C41B17">
        <w:rPr>
          <w:rFonts w:ascii="Arial" w:hAnsi="Arial" w:cs="Arial"/>
          <w:bCs/>
          <w:i/>
          <w:sz w:val="20"/>
          <w:lang w:val="pt-BR"/>
        </w:rPr>
        <w:t>bocatorensis</w:t>
      </w:r>
      <w:r w:rsidRPr="00C41B17">
        <w:rPr>
          <w:rFonts w:ascii="Arial" w:hAnsi="Arial" w:cs="Arial"/>
          <w:bCs/>
          <w:sz w:val="20"/>
          <w:lang w:val="pt-BR"/>
        </w:rPr>
        <w:t xml:space="preserve"> (Petrosiidae, Haplosclerida), </w:t>
      </w:r>
      <w:proofErr w:type="spellStart"/>
      <w:r w:rsidRPr="00C41B17">
        <w:rPr>
          <w:rFonts w:ascii="Arial" w:hAnsi="Arial" w:cs="Arial"/>
          <w:bCs/>
          <w:sz w:val="20"/>
          <w:lang w:val="pt-BR"/>
        </w:rPr>
        <w:t>two</w:t>
      </w:r>
      <w:proofErr w:type="spellEnd"/>
      <w:r w:rsidRPr="00C41B17">
        <w:rPr>
          <w:rFonts w:ascii="Arial" w:hAnsi="Arial" w:cs="Arial"/>
          <w:bCs/>
          <w:sz w:val="20"/>
          <w:lang w:val="pt-BR"/>
        </w:rPr>
        <w:t xml:space="preserve"> new </w:t>
      </w:r>
      <w:proofErr w:type="spellStart"/>
      <w:r w:rsidRPr="00C41B17">
        <w:rPr>
          <w:rFonts w:ascii="Arial" w:hAnsi="Arial" w:cs="Arial"/>
          <w:bCs/>
          <w:sz w:val="20"/>
          <w:lang w:val="pt-BR"/>
        </w:rPr>
        <w:t>sponge</w:t>
      </w:r>
      <w:proofErr w:type="spellEnd"/>
      <w:r w:rsidRPr="00C41B17">
        <w:rPr>
          <w:rFonts w:ascii="Arial" w:hAnsi="Arial" w:cs="Arial"/>
          <w:bCs/>
          <w:sz w:val="20"/>
          <w:lang w:val="pt-BR"/>
        </w:rPr>
        <w:t xml:space="preserve"> </w:t>
      </w:r>
      <w:proofErr w:type="spellStart"/>
      <w:r w:rsidRPr="00C41B17">
        <w:rPr>
          <w:rFonts w:ascii="Arial" w:hAnsi="Arial" w:cs="Arial"/>
          <w:bCs/>
          <w:sz w:val="20"/>
          <w:lang w:val="pt-BR"/>
        </w:rPr>
        <w:t>species</w:t>
      </w:r>
      <w:proofErr w:type="spellEnd"/>
      <w:r w:rsidRPr="00C41B17">
        <w:rPr>
          <w:rFonts w:ascii="Arial" w:hAnsi="Arial" w:cs="Arial"/>
          <w:bCs/>
          <w:sz w:val="20"/>
          <w:lang w:val="pt-BR"/>
        </w:rPr>
        <w:t xml:space="preserve"> </w:t>
      </w:r>
      <w:proofErr w:type="spellStart"/>
      <w:r w:rsidRPr="00C41B17">
        <w:rPr>
          <w:rFonts w:ascii="Arial" w:hAnsi="Arial" w:cs="Arial"/>
          <w:bCs/>
          <w:sz w:val="20"/>
          <w:lang w:val="pt-BR"/>
        </w:rPr>
        <w:t>from</w:t>
      </w:r>
      <w:proofErr w:type="spellEnd"/>
      <w:r w:rsidRPr="00C41B17">
        <w:rPr>
          <w:rFonts w:ascii="Arial" w:hAnsi="Arial" w:cs="Arial"/>
          <w:bCs/>
          <w:sz w:val="20"/>
          <w:lang w:val="pt-BR"/>
        </w:rPr>
        <w:t xml:space="preserve"> </w:t>
      </w:r>
      <w:proofErr w:type="spellStart"/>
      <w:r w:rsidRPr="00C41B17">
        <w:rPr>
          <w:rFonts w:ascii="Arial" w:hAnsi="Arial" w:cs="Arial"/>
          <w:bCs/>
          <w:sz w:val="20"/>
          <w:lang w:val="pt-BR"/>
        </w:rPr>
        <w:t>Caribbean</w:t>
      </w:r>
      <w:proofErr w:type="spellEnd"/>
      <w:r w:rsidRPr="00C41B17">
        <w:rPr>
          <w:rFonts w:ascii="Arial" w:hAnsi="Arial" w:cs="Arial"/>
          <w:bCs/>
          <w:sz w:val="20"/>
          <w:lang w:val="pt-BR"/>
        </w:rPr>
        <w:t xml:space="preserve"> Panam</w:t>
      </w:r>
      <w:r w:rsidRPr="00C41B17">
        <w:rPr>
          <w:rFonts w:ascii="Arial" w:hAnsi="Arial" w:cs="Arial" w:hint="eastAsia"/>
          <w:bCs/>
          <w:sz w:val="20"/>
          <w:lang w:val="pt-BR"/>
        </w:rPr>
        <w:t>á</w:t>
      </w:r>
      <w:r w:rsidRPr="00C41B17">
        <w:rPr>
          <w:rFonts w:ascii="Arial" w:hAnsi="Arial" w:cs="Arial"/>
          <w:bCs/>
          <w:sz w:val="20"/>
          <w:lang w:val="pt-BR"/>
        </w:rPr>
        <w:t xml:space="preserve"> </w:t>
      </w:r>
      <w:proofErr w:type="spellStart"/>
      <w:r w:rsidRPr="00C41B17">
        <w:rPr>
          <w:rFonts w:ascii="Arial" w:hAnsi="Arial" w:cs="Arial"/>
          <w:bCs/>
          <w:sz w:val="20"/>
          <w:lang w:val="pt-BR"/>
        </w:rPr>
        <w:t>with</w:t>
      </w:r>
      <w:proofErr w:type="spellEnd"/>
      <w:r w:rsidRPr="00C41B17">
        <w:rPr>
          <w:rFonts w:ascii="Arial" w:hAnsi="Arial" w:cs="Arial"/>
          <w:bCs/>
          <w:sz w:val="20"/>
          <w:lang w:val="pt-BR"/>
        </w:rPr>
        <w:t xml:space="preserve"> </w:t>
      </w:r>
      <w:proofErr w:type="spellStart"/>
      <w:r w:rsidRPr="00C41B17">
        <w:rPr>
          <w:rFonts w:ascii="Arial" w:hAnsi="Arial" w:cs="Arial"/>
          <w:bCs/>
          <w:sz w:val="20"/>
          <w:lang w:val="pt-BR"/>
        </w:rPr>
        <w:t>filamentous</w:t>
      </w:r>
      <w:proofErr w:type="spellEnd"/>
      <w:r w:rsidRPr="00C41B17">
        <w:rPr>
          <w:rFonts w:ascii="Arial" w:hAnsi="Arial" w:cs="Arial"/>
          <w:bCs/>
          <w:sz w:val="20"/>
          <w:lang w:val="pt-BR"/>
        </w:rPr>
        <w:t xml:space="preserve"> cyanobacterial symbionts. </w:t>
      </w:r>
      <w:r>
        <w:rPr>
          <w:rFonts w:ascii="Arial" w:hAnsi="Arial" w:cs="Arial"/>
          <w:bCs/>
          <w:sz w:val="20"/>
        </w:rPr>
        <w:t>In: Custódio</w:t>
      </w:r>
      <w:r w:rsidRPr="00211244">
        <w:rPr>
          <w:rFonts w:ascii="Arial" w:hAnsi="Arial" w:cs="Arial"/>
          <w:bCs/>
          <w:sz w:val="20"/>
        </w:rPr>
        <w:t xml:space="preserve"> M</w:t>
      </w:r>
      <w:r>
        <w:rPr>
          <w:rFonts w:ascii="Arial" w:hAnsi="Arial" w:cs="Arial"/>
          <w:bCs/>
          <w:sz w:val="20"/>
        </w:rPr>
        <w:t>R</w:t>
      </w:r>
      <w:r w:rsidRPr="00211244">
        <w:rPr>
          <w:rFonts w:ascii="Arial" w:hAnsi="Arial" w:cs="Arial"/>
          <w:bCs/>
          <w:sz w:val="20"/>
        </w:rPr>
        <w:t>, Lôbo-Hajdu</w:t>
      </w:r>
      <w:r>
        <w:rPr>
          <w:rFonts w:ascii="Arial" w:hAnsi="Arial" w:cs="Arial"/>
          <w:bCs/>
          <w:sz w:val="20"/>
        </w:rPr>
        <w:t xml:space="preserve"> G</w:t>
      </w:r>
      <w:r w:rsidRPr="00211244">
        <w:rPr>
          <w:rFonts w:ascii="Arial" w:hAnsi="Arial" w:cs="Arial"/>
          <w:bCs/>
          <w:sz w:val="20"/>
        </w:rPr>
        <w:t>, Hajdu</w:t>
      </w:r>
      <w:r>
        <w:rPr>
          <w:rFonts w:ascii="Arial" w:hAnsi="Arial" w:cs="Arial"/>
          <w:bCs/>
          <w:sz w:val="20"/>
        </w:rPr>
        <w:t xml:space="preserve"> E,</w:t>
      </w:r>
      <w:r w:rsidRPr="00211244">
        <w:rPr>
          <w:rFonts w:ascii="Arial" w:hAnsi="Arial" w:cs="Arial"/>
          <w:bCs/>
          <w:sz w:val="20"/>
        </w:rPr>
        <w:t xml:space="preserve"> </w:t>
      </w:r>
      <w:proofErr w:type="spellStart"/>
      <w:r w:rsidRPr="00211244">
        <w:rPr>
          <w:rFonts w:ascii="Arial" w:hAnsi="Arial" w:cs="Arial"/>
          <w:bCs/>
          <w:sz w:val="20"/>
        </w:rPr>
        <w:t>Muricy</w:t>
      </w:r>
      <w:proofErr w:type="spellEnd"/>
      <w:r w:rsidRPr="00211244">
        <w:rPr>
          <w:rFonts w:ascii="Arial" w:hAnsi="Arial" w:cs="Arial"/>
          <w:bCs/>
          <w:sz w:val="20"/>
        </w:rPr>
        <w:t xml:space="preserve"> </w:t>
      </w:r>
      <w:r>
        <w:rPr>
          <w:rFonts w:ascii="Arial" w:hAnsi="Arial" w:cs="Arial"/>
          <w:bCs/>
          <w:sz w:val="20"/>
        </w:rPr>
        <w:t xml:space="preserve">G </w:t>
      </w:r>
      <w:r w:rsidRPr="00211244">
        <w:rPr>
          <w:rFonts w:ascii="Arial" w:hAnsi="Arial" w:cs="Arial"/>
          <w:bCs/>
          <w:sz w:val="20"/>
        </w:rPr>
        <w:t xml:space="preserve">(eds.). </w:t>
      </w:r>
      <w:r w:rsidRPr="00C41B17">
        <w:rPr>
          <w:rFonts w:ascii="Arial" w:hAnsi="Arial" w:cs="Arial"/>
          <w:b/>
          <w:bCs/>
          <w:i/>
          <w:sz w:val="20"/>
          <w:lang w:val="pt-BR"/>
        </w:rPr>
        <w:t>Porifera Research: Biodiversity, Innovation, and Sustainability</w:t>
      </w:r>
      <w:r w:rsidRPr="00C41B17">
        <w:rPr>
          <w:rFonts w:ascii="Arial" w:hAnsi="Arial" w:cs="Arial"/>
          <w:bCs/>
          <w:sz w:val="20"/>
          <w:lang w:val="pt-BR"/>
        </w:rPr>
        <w:t>, Série Livros 28. Museu Nacional, Rio de Janeiro.</w:t>
      </w:r>
      <w:r w:rsidRPr="00C41B17">
        <w:rPr>
          <w:rFonts w:ascii="Arial" w:hAnsi="Arial" w:cs="Arial"/>
          <w:bCs/>
          <w:i/>
          <w:sz w:val="20"/>
          <w:lang w:val="pt-BR"/>
        </w:rPr>
        <w:t xml:space="preserve"> </w:t>
      </w:r>
      <w:r w:rsidR="001C15E1" w:rsidRPr="00C41B17">
        <w:rPr>
          <w:rFonts w:ascii="Arial" w:hAnsi="Arial" w:cs="Arial"/>
          <w:bCs/>
          <w:sz w:val="20"/>
          <w:lang w:val="pt-BR"/>
        </w:rPr>
        <w:t>pp. 31-39</w:t>
      </w:r>
      <w:r w:rsidRPr="00C41B17">
        <w:rPr>
          <w:rFonts w:ascii="Arial" w:hAnsi="Arial" w:cs="Arial"/>
          <w:bCs/>
          <w:sz w:val="20"/>
          <w:lang w:val="pt-BR"/>
        </w:rPr>
        <w:t>.</w:t>
      </w:r>
    </w:p>
    <w:p w14:paraId="641E1FB0" w14:textId="77777777" w:rsidR="009E313E" w:rsidRPr="00C41B17" w:rsidRDefault="009E313E" w:rsidP="009E313E">
      <w:pPr>
        <w:ind w:left="432" w:hanging="432"/>
        <w:rPr>
          <w:rFonts w:ascii="Arial" w:hAnsi="Arial" w:cs="Arial"/>
          <w:bCs/>
          <w:sz w:val="20"/>
          <w:lang w:val="pt-BR"/>
        </w:rPr>
      </w:pPr>
    </w:p>
    <w:p w14:paraId="72B29C05" w14:textId="2E6A76D7" w:rsidR="009E313E" w:rsidRPr="00C41B17" w:rsidRDefault="009E313E" w:rsidP="009E313E">
      <w:pPr>
        <w:ind w:left="432" w:hanging="432"/>
        <w:rPr>
          <w:rFonts w:ascii="Arial" w:hAnsi="Arial" w:cs="Arial"/>
          <w:bCs/>
          <w:sz w:val="20"/>
          <w:lang w:val="pt-BR"/>
        </w:rPr>
      </w:pPr>
      <w:r w:rsidRPr="00C41B17">
        <w:rPr>
          <w:rFonts w:ascii="Arial" w:hAnsi="Arial" w:cs="Arial"/>
          <w:bCs/>
          <w:sz w:val="20"/>
          <w:lang w:val="sv-SE"/>
        </w:rPr>
        <w:t xml:space="preserve">Gochfeld DJ, </w:t>
      </w:r>
      <w:proofErr w:type="spellStart"/>
      <w:r w:rsidRPr="00C41B17">
        <w:rPr>
          <w:rFonts w:ascii="Arial" w:hAnsi="Arial" w:cs="Arial"/>
          <w:bCs/>
          <w:sz w:val="20"/>
          <w:lang w:val="sv-SE"/>
        </w:rPr>
        <w:t>Schlöder</w:t>
      </w:r>
      <w:proofErr w:type="spellEnd"/>
      <w:r w:rsidRPr="00C41B17">
        <w:rPr>
          <w:rFonts w:ascii="Arial" w:hAnsi="Arial" w:cs="Arial"/>
          <w:bCs/>
          <w:sz w:val="20"/>
          <w:lang w:val="sv-SE"/>
        </w:rPr>
        <w:t xml:space="preserve"> C, Thacker RW. 2007. </w:t>
      </w:r>
      <w:r w:rsidR="005A6015">
        <w:rPr>
          <w:rFonts w:ascii="Arial" w:hAnsi="Arial" w:cs="Arial"/>
          <w:bCs/>
          <w:sz w:val="20"/>
        </w:rPr>
        <w:t>S</w:t>
      </w:r>
      <w:r w:rsidRPr="00211244">
        <w:rPr>
          <w:rFonts w:ascii="Arial" w:hAnsi="Arial" w:cs="Arial"/>
          <w:bCs/>
          <w:sz w:val="20"/>
        </w:rPr>
        <w:t>ponge community st</w:t>
      </w:r>
      <w:r w:rsidR="005A6015">
        <w:rPr>
          <w:rFonts w:ascii="Arial" w:hAnsi="Arial" w:cs="Arial"/>
          <w:bCs/>
          <w:sz w:val="20"/>
        </w:rPr>
        <w:t>ructure and disease prevalence on coral reefs i</w:t>
      </w:r>
      <w:r w:rsidRPr="00211244">
        <w:rPr>
          <w:rFonts w:ascii="Arial" w:hAnsi="Arial" w:cs="Arial"/>
          <w:bCs/>
          <w:sz w:val="20"/>
        </w:rPr>
        <w:t>n Bocas del Toro, Panam</w:t>
      </w:r>
      <w:r w:rsidRPr="00211244">
        <w:rPr>
          <w:rFonts w:ascii="Arial" w:hAnsi="Arial" w:cs="Arial" w:hint="eastAsia"/>
          <w:bCs/>
          <w:sz w:val="20"/>
        </w:rPr>
        <w:t>á</w:t>
      </w:r>
      <w:r w:rsidRPr="00211244">
        <w:rPr>
          <w:rFonts w:ascii="Arial" w:hAnsi="Arial" w:cs="Arial"/>
          <w:bCs/>
          <w:sz w:val="20"/>
        </w:rPr>
        <w:t xml:space="preserve">. </w:t>
      </w:r>
      <w:r>
        <w:rPr>
          <w:rFonts w:ascii="Arial" w:hAnsi="Arial" w:cs="Arial"/>
          <w:bCs/>
          <w:sz w:val="20"/>
        </w:rPr>
        <w:t>In: Custódio</w:t>
      </w:r>
      <w:r w:rsidRPr="00211244">
        <w:rPr>
          <w:rFonts w:ascii="Arial" w:hAnsi="Arial" w:cs="Arial"/>
          <w:bCs/>
          <w:sz w:val="20"/>
        </w:rPr>
        <w:t xml:space="preserve"> M</w:t>
      </w:r>
      <w:r>
        <w:rPr>
          <w:rFonts w:ascii="Arial" w:hAnsi="Arial" w:cs="Arial"/>
          <w:bCs/>
          <w:sz w:val="20"/>
        </w:rPr>
        <w:t>R</w:t>
      </w:r>
      <w:r w:rsidRPr="00211244">
        <w:rPr>
          <w:rFonts w:ascii="Arial" w:hAnsi="Arial" w:cs="Arial"/>
          <w:bCs/>
          <w:sz w:val="20"/>
        </w:rPr>
        <w:t>, Lôbo-Hajdu</w:t>
      </w:r>
      <w:r>
        <w:rPr>
          <w:rFonts w:ascii="Arial" w:hAnsi="Arial" w:cs="Arial"/>
          <w:bCs/>
          <w:sz w:val="20"/>
        </w:rPr>
        <w:t xml:space="preserve"> G</w:t>
      </w:r>
      <w:r w:rsidRPr="00211244">
        <w:rPr>
          <w:rFonts w:ascii="Arial" w:hAnsi="Arial" w:cs="Arial"/>
          <w:bCs/>
          <w:sz w:val="20"/>
        </w:rPr>
        <w:t>, Hajdu</w:t>
      </w:r>
      <w:r>
        <w:rPr>
          <w:rFonts w:ascii="Arial" w:hAnsi="Arial" w:cs="Arial"/>
          <w:bCs/>
          <w:sz w:val="20"/>
        </w:rPr>
        <w:t xml:space="preserve"> E,</w:t>
      </w:r>
      <w:r w:rsidRPr="00211244">
        <w:rPr>
          <w:rFonts w:ascii="Arial" w:hAnsi="Arial" w:cs="Arial"/>
          <w:bCs/>
          <w:sz w:val="20"/>
        </w:rPr>
        <w:t xml:space="preserve"> </w:t>
      </w:r>
      <w:proofErr w:type="spellStart"/>
      <w:r w:rsidRPr="00211244">
        <w:rPr>
          <w:rFonts w:ascii="Arial" w:hAnsi="Arial" w:cs="Arial"/>
          <w:bCs/>
          <w:sz w:val="20"/>
        </w:rPr>
        <w:t>Muricy</w:t>
      </w:r>
      <w:proofErr w:type="spellEnd"/>
      <w:r w:rsidRPr="00211244">
        <w:rPr>
          <w:rFonts w:ascii="Arial" w:hAnsi="Arial" w:cs="Arial"/>
          <w:bCs/>
          <w:sz w:val="20"/>
        </w:rPr>
        <w:t xml:space="preserve"> </w:t>
      </w:r>
      <w:r>
        <w:rPr>
          <w:rFonts w:ascii="Arial" w:hAnsi="Arial" w:cs="Arial"/>
          <w:bCs/>
          <w:sz w:val="20"/>
        </w:rPr>
        <w:t xml:space="preserve">G </w:t>
      </w:r>
      <w:r w:rsidRPr="00211244">
        <w:rPr>
          <w:rFonts w:ascii="Arial" w:hAnsi="Arial" w:cs="Arial"/>
          <w:bCs/>
          <w:sz w:val="20"/>
        </w:rPr>
        <w:t xml:space="preserve">(eds.). </w:t>
      </w:r>
      <w:r w:rsidRPr="00C41B17">
        <w:rPr>
          <w:rFonts w:ascii="Arial" w:hAnsi="Arial" w:cs="Arial"/>
          <w:b/>
          <w:bCs/>
          <w:i/>
          <w:sz w:val="20"/>
          <w:lang w:val="pt-BR"/>
        </w:rPr>
        <w:t>Porifera Research: Biodiversity, Innovation, and Sustainability</w:t>
      </w:r>
      <w:r w:rsidRPr="00C41B17">
        <w:rPr>
          <w:rFonts w:ascii="Arial" w:hAnsi="Arial" w:cs="Arial"/>
          <w:bCs/>
          <w:sz w:val="20"/>
          <w:lang w:val="pt-BR"/>
        </w:rPr>
        <w:t>, Série Livros 28. Museu Nacional, Rio de Janeiro.</w:t>
      </w:r>
      <w:r w:rsidRPr="00C41B17">
        <w:rPr>
          <w:rFonts w:ascii="Arial" w:hAnsi="Arial" w:cs="Arial"/>
          <w:bCs/>
          <w:i/>
          <w:sz w:val="20"/>
          <w:lang w:val="pt-BR"/>
        </w:rPr>
        <w:t xml:space="preserve"> </w:t>
      </w:r>
      <w:r w:rsidRPr="00C41B17">
        <w:rPr>
          <w:rFonts w:ascii="Arial" w:hAnsi="Arial" w:cs="Arial"/>
          <w:bCs/>
          <w:sz w:val="20"/>
          <w:lang w:val="pt-BR"/>
        </w:rPr>
        <w:t>pp. 335-343.</w:t>
      </w:r>
    </w:p>
    <w:p w14:paraId="49185A09" w14:textId="77777777" w:rsidR="009E313E" w:rsidRPr="00C41B17" w:rsidRDefault="009E313E">
      <w:pPr>
        <w:ind w:left="432" w:hanging="432"/>
        <w:rPr>
          <w:rFonts w:ascii="Arial" w:hAnsi="Arial" w:cs="Arial"/>
          <w:bCs/>
          <w:sz w:val="20"/>
          <w:lang w:val="pt-BR"/>
        </w:rPr>
      </w:pPr>
    </w:p>
    <w:p w14:paraId="4642EC9A" w14:textId="455DEA7A" w:rsidR="009E313E" w:rsidRPr="00211244" w:rsidRDefault="009E313E">
      <w:pPr>
        <w:ind w:left="432" w:hanging="432"/>
        <w:rPr>
          <w:rFonts w:ascii="Arial" w:hAnsi="Arial" w:cs="Arial"/>
          <w:bCs/>
          <w:sz w:val="20"/>
        </w:rPr>
      </w:pPr>
      <w:r>
        <w:rPr>
          <w:rFonts w:ascii="Arial" w:hAnsi="Arial" w:cs="Arial"/>
          <w:bCs/>
          <w:sz w:val="20"/>
        </w:rPr>
        <w:t>Erwin PM,</w:t>
      </w:r>
      <w:r w:rsidRPr="00211244">
        <w:rPr>
          <w:rFonts w:ascii="Arial" w:hAnsi="Arial" w:cs="Arial"/>
          <w:bCs/>
          <w:sz w:val="20"/>
        </w:rPr>
        <w:t xml:space="preserve"> </w:t>
      </w:r>
      <w:r>
        <w:rPr>
          <w:rFonts w:ascii="Arial" w:hAnsi="Arial" w:cs="Arial"/>
          <w:bCs/>
          <w:sz w:val="20"/>
        </w:rPr>
        <w:t>Thacker RW</w:t>
      </w:r>
      <w:r w:rsidRPr="00211244">
        <w:rPr>
          <w:rFonts w:ascii="Arial" w:hAnsi="Arial" w:cs="Arial"/>
          <w:bCs/>
          <w:sz w:val="20"/>
        </w:rPr>
        <w:t xml:space="preserve">. 2007. Phylogenetic analyses of marine sponges within the order Verongida: a comparison of morphological and molecular data. </w:t>
      </w:r>
      <w:r w:rsidRPr="00211244">
        <w:rPr>
          <w:rFonts w:ascii="Arial" w:hAnsi="Arial" w:cs="Arial"/>
          <w:b/>
          <w:bCs/>
          <w:i/>
          <w:sz w:val="20"/>
        </w:rPr>
        <w:t>Invertebrate Biology</w:t>
      </w:r>
      <w:r w:rsidRPr="00211244">
        <w:rPr>
          <w:rFonts w:ascii="Arial" w:hAnsi="Arial" w:cs="Arial"/>
          <w:bCs/>
          <w:sz w:val="20"/>
        </w:rPr>
        <w:t xml:space="preserve"> 126(3): 220-234.</w:t>
      </w:r>
    </w:p>
    <w:p w14:paraId="107BA7EA" w14:textId="77777777" w:rsidR="009E313E" w:rsidRPr="00211244" w:rsidRDefault="009E313E">
      <w:pPr>
        <w:ind w:left="432" w:hanging="432"/>
        <w:rPr>
          <w:rFonts w:ascii="Arial" w:hAnsi="Arial" w:cs="Arial"/>
          <w:bCs/>
          <w:sz w:val="20"/>
        </w:rPr>
      </w:pPr>
    </w:p>
    <w:p w14:paraId="72E578EC" w14:textId="77777777" w:rsidR="009E313E" w:rsidRPr="00211244" w:rsidRDefault="009E313E" w:rsidP="009E313E">
      <w:pPr>
        <w:ind w:left="432" w:hanging="432"/>
        <w:rPr>
          <w:rFonts w:ascii="Arial" w:hAnsi="Arial" w:cs="Arial"/>
          <w:bCs/>
          <w:sz w:val="20"/>
        </w:rPr>
      </w:pPr>
      <w:r>
        <w:rPr>
          <w:rFonts w:ascii="Arial" w:hAnsi="Arial" w:cs="Arial"/>
          <w:bCs/>
          <w:sz w:val="20"/>
        </w:rPr>
        <w:lastRenderedPageBreak/>
        <w:t>Taylor MW</w:t>
      </w:r>
      <w:r w:rsidRPr="00211244">
        <w:rPr>
          <w:rFonts w:ascii="Arial" w:hAnsi="Arial" w:cs="Arial"/>
          <w:bCs/>
          <w:sz w:val="20"/>
        </w:rPr>
        <w:t>, Hill</w:t>
      </w:r>
      <w:r>
        <w:rPr>
          <w:rFonts w:ascii="Arial" w:hAnsi="Arial" w:cs="Arial"/>
          <w:bCs/>
          <w:sz w:val="20"/>
        </w:rPr>
        <w:t xml:space="preserve"> RT</w:t>
      </w:r>
      <w:r w:rsidRPr="00211244">
        <w:rPr>
          <w:rFonts w:ascii="Arial" w:hAnsi="Arial" w:cs="Arial"/>
          <w:bCs/>
          <w:sz w:val="20"/>
        </w:rPr>
        <w:t xml:space="preserve">, </w:t>
      </w:r>
      <w:proofErr w:type="spellStart"/>
      <w:r w:rsidRPr="00211244">
        <w:rPr>
          <w:rFonts w:ascii="Arial" w:hAnsi="Arial" w:cs="Arial"/>
          <w:bCs/>
          <w:sz w:val="20"/>
        </w:rPr>
        <w:t>Piel</w:t>
      </w:r>
      <w:proofErr w:type="spellEnd"/>
      <w:r>
        <w:rPr>
          <w:rFonts w:ascii="Arial" w:hAnsi="Arial" w:cs="Arial"/>
          <w:bCs/>
          <w:sz w:val="20"/>
        </w:rPr>
        <w:t xml:space="preserve"> J</w:t>
      </w:r>
      <w:r w:rsidRPr="00211244">
        <w:rPr>
          <w:rFonts w:ascii="Arial" w:hAnsi="Arial" w:cs="Arial"/>
          <w:bCs/>
          <w:sz w:val="20"/>
        </w:rPr>
        <w:t xml:space="preserve">, </w:t>
      </w:r>
      <w:r>
        <w:rPr>
          <w:rFonts w:ascii="Arial" w:hAnsi="Arial" w:cs="Arial"/>
          <w:bCs/>
          <w:sz w:val="20"/>
        </w:rPr>
        <w:t>Thacker RW,</w:t>
      </w:r>
      <w:r w:rsidRPr="00211244">
        <w:rPr>
          <w:rFonts w:ascii="Arial" w:hAnsi="Arial" w:cs="Arial"/>
          <w:bCs/>
          <w:sz w:val="20"/>
        </w:rPr>
        <w:t xml:space="preserve"> Hentschel</w:t>
      </w:r>
      <w:r>
        <w:rPr>
          <w:rFonts w:ascii="Arial" w:hAnsi="Arial" w:cs="Arial"/>
          <w:bCs/>
          <w:sz w:val="20"/>
        </w:rPr>
        <w:t xml:space="preserve"> U</w:t>
      </w:r>
      <w:r w:rsidRPr="00211244">
        <w:rPr>
          <w:rFonts w:ascii="Arial" w:hAnsi="Arial" w:cs="Arial"/>
          <w:bCs/>
          <w:sz w:val="20"/>
        </w:rPr>
        <w:t xml:space="preserve">. 2007. Soaking it up: the complex lives of marine sponges and their microbial associates. </w:t>
      </w:r>
      <w:r w:rsidRPr="00211244">
        <w:rPr>
          <w:rFonts w:ascii="Arial" w:hAnsi="Arial" w:cs="Arial"/>
          <w:b/>
          <w:bCs/>
          <w:i/>
          <w:sz w:val="20"/>
        </w:rPr>
        <w:t>The</w:t>
      </w:r>
      <w:r w:rsidRPr="00211244">
        <w:rPr>
          <w:rFonts w:ascii="Arial" w:hAnsi="Arial" w:cs="Arial"/>
          <w:bCs/>
          <w:sz w:val="20"/>
        </w:rPr>
        <w:t xml:space="preserve"> </w:t>
      </w:r>
      <w:r w:rsidRPr="00211244">
        <w:rPr>
          <w:rFonts w:ascii="Arial" w:hAnsi="Arial" w:cs="Arial"/>
          <w:b/>
          <w:bCs/>
          <w:i/>
          <w:sz w:val="20"/>
        </w:rPr>
        <w:t>International Society for Microbial Ecology Journal</w:t>
      </w:r>
      <w:r w:rsidRPr="00211244">
        <w:rPr>
          <w:rFonts w:ascii="Arial" w:hAnsi="Arial" w:cs="Arial"/>
          <w:bCs/>
          <w:sz w:val="20"/>
        </w:rPr>
        <w:t xml:space="preserve"> 1(3): 187-190.</w:t>
      </w:r>
    </w:p>
    <w:p w14:paraId="685CE96C" w14:textId="77777777" w:rsidR="009E313E" w:rsidRPr="00211244" w:rsidRDefault="009E313E" w:rsidP="009E313E">
      <w:pPr>
        <w:ind w:left="432" w:hanging="432"/>
        <w:rPr>
          <w:rFonts w:ascii="Arial" w:hAnsi="Arial" w:cs="Arial"/>
          <w:bCs/>
          <w:sz w:val="20"/>
        </w:rPr>
      </w:pPr>
    </w:p>
    <w:p w14:paraId="4F73BF75" w14:textId="3EF91207" w:rsidR="009E313E" w:rsidRPr="00211244" w:rsidRDefault="009E313E" w:rsidP="009E313E">
      <w:pPr>
        <w:autoSpaceDE w:val="0"/>
        <w:autoSpaceDN w:val="0"/>
        <w:adjustRightInd w:val="0"/>
        <w:ind w:left="720" w:hanging="720"/>
        <w:rPr>
          <w:rFonts w:ascii="Arial" w:hAnsi="Arial" w:cs="Arial"/>
          <w:sz w:val="20"/>
        </w:rPr>
      </w:pPr>
      <w:r>
        <w:rPr>
          <w:rFonts w:ascii="Arial" w:hAnsi="Arial" w:cs="Arial"/>
          <w:bCs/>
          <w:sz w:val="20"/>
        </w:rPr>
        <w:t>Thacker RW,</w:t>
      </w:r>
      <w:r w:rsidRPr="00211244">
        <w:rPr>
          <w:rFonts w:ascii="Arial" w:hAnsi="Arial" w:cs="Arial"/>
          <w:bCs/>
          <w:sz w:val="20"/>
        </w:rPr>
        <w:t xml:space="preserve"> </w:t>
      </w:r>
      <w:r>
        <w:rPr>
          <w:rFonts w:ascii="Arial" w:hAnsi="Arial" w:cs="Arial"/>
          <w:bCs/>
          <w:sz w:val="20"/>
        </w:rPr>
        <w:t>Camacho FA</w:t>
      </w:r>
      <w:r w:rsidRPr="00143EC4">
        <w:rPr>
          <w:rFonts w:ascii="Arial" w:hAnsi="Arial" w:cs="Arial"/>
          <w:bCs/>
          <w:sz w:val="20"/>
        </w:rPr>
        <w:t>.</w:t>
      </w:r>
      <w:r w:rsidRPr="00211244">
        <w:rPr>
          <w:rFonts w:ascii="Arial" w:hAnsi="Arial" w:cs="Arial"/>
          <w:bCs/>
          <w:sz w:val="20"/>
        </w:rPr>
        <w:t xml:space="preserve"> </w:t>
      </w:r>
      <w:r w:rsidRPr="00211244">
        <w:rPr>
          <w:rFonts w:ascii="Arial" w:hAnsi="Arial" w:cs="Arial"/>
          <w:sz w:val="20"/>
        </w:rPr>
        <w:t xml:space="preserve">2007. </w:t>
      </w:r>
      <w:r w:rsidRPr="00211244">
        <w:rPr>
          <w:rFonts w:ascii="Arial" w:hAnsi="Arial" w:cs="Arial"/>
          <w:bCs/>
          <w:sz w:val="20"/>
        </w:rPr>
        <w:t xml:space="preserve">Invertebrate herbivores induce saxitoxin production in </w:t>
      </w:r>
      <w:r w:rsidRPr="00211244">
        <w:rPr>
          <w:rFonts w:ascii="Arial" w:hAnsi="Arial" w:cs="Arial"/>
          <w:bCs/>
          <w:i/>
          <w:sz w:val="20"/>
        </w:rPr>
        <w:t xml:space="preserve">Lyngbya </w:t>
      </w:r>
      <w:proofErr w:type="spellStart"/>
      <w:r w:rsidRPr="00211244">
        <w:rPr>
          <w:rFonts w:ascii="Arial" w:hAnsi="Arial" w:cs="Arial"/>
          <w:bCs/>
          <w:i/>
          <w:sz w:val="20"/>
        </w:rPr>
        <w:t>wollei</w:t>
      </w:r>
      <w:proofErr w:type="spellEnd"/>
      <w:r w:rsidRPr="00211244">
        <w:rPr>
          <w:rFonts w:ascii="Arial" w:hAnsi="Arial" w:cs="Arial"/>
          <w:bCs/>
          <w:i/>
          <w:sz w:val="20"/>
        </w:rPr>
        <w:t>.</w:t>
      </w:r>
      <w:r>
        <w:rPr>
          <w:rFonts w:ascii="Arial" w:hAnsi="Arial" w:cs="Arial"/>
          <w:bCs/>
          <w:sz w:val="20"/>
        </w:rPr>
        <w:t xml:space="preserve"> In: </w:t>
      </w:r>
      <w:proofErr w:type="spellStart"/>
      <w:r>
        <w:rPr>
          <w:rFonts w:ascii="Arial" w:hAnsi="Arial" w:cs="Arial"/>
          <w:bCs/>
          <w:sz w:val="20"/>
        </w:rPr>
        <w:t>Hudnell</w:t>
      </w:r>
      <w:proofErr w:type="spellEnd"/>
      <w:r>
        <w:rPr>
          <w:rFonts w:ascii="Arial" w:hAnsi="Arial" w:cs="Arial"/>
          <w:bCs/>
          <w:sz w:val="20"/>
        </w:rPr>
        <w:t xml:space="preserve"> </w:t>
      </w:r>
      <w:r w:rsidRPr="00211244">
        <w:rPr>
          <w:rFonts w:ascii="Arial" w:hAnsi="Arial" w:cs="Arial"/>
          <w:bCs/>
          <w:sz w:val="20"/>
        </w:rPr>
        <w:t>HK</w:t>
      </w:r>
      <w:r w:rsidRPr="00211244">
        <w:rPr>
          <w:rFonts w:ascii="Arial" w:hAnsi="Arial" w:cs="Arial"/>
          <w:sz w:val="20"/>
        </w:rPr>
        <w:t xml:space="preserve"> (ed.) </w:t>
      </w:r>
      <w:r w:rsidRPr="00211244">
        <w:rPr>
          <w:rFonts w:ascii="Arial" w:hAnsi="Arial" w:cs="Arial"/>
          <w:b/>
          <w:i/>
          <w:iCs/>
          <w:sz w:val="20"/>
        </w:rPr>
        <w:t>Cyanobacterial Harmful Algal Blooms: State of the Science and Research Needs</w:t>
      </w:r>
      <w:r w:rsidRPr="00211244">
        <w:rPr>
          <w:rFonts w:ascii="Arial" w:hAnsi="Arial" w:cs="Arial"/>
          <w:i/>
          <w:iCs/>
          <w:sz w:val="20"/>
        </w:rPr>
        <w:t xml:space="preserve">, </w:t>
      </w:r>
      <w:r w:rsidRPr="00211244">
        <w:rPr>
          <w:rFonts w:ascii="Arial" w:hAnsi="Arial" w:cs="Arial"/>
          <w:sz w:val="20"/>
        </w:rPr>
        <w:t>Advances in Experimental Medicine &amp; Biology 619: 312-313.</w:t>
      </w:r>
    </w:p>
    <w:p w14:paraId="2684C293" w14:textId="77777777" w:rsidR="009E313E" w:rsidRPr="00211244" w:rsidRDefault="009E313E" w:rsidP="009E313E">
      <w:pPr>
        <w:autoSpaceDE w:val="0"/>
        <w:autoSpaceDN w:val="0"/>
        <w:adjustRightInd w:val="0"/>
        <w:rPr>
          <w:rFonts w:ascii="Arial" w:hAnsi="Arial" w:cs="Arial"/>
          <w:sz w:val="20"/>
        </w:rPr>
      </w:pPr>
    </w:p>
    <w:p w14:paraId="4E29376D" w14:textId="743569DC" w:rsidR="009E313E" w:rsidRPr="00211244" w:rsidRDefault="009E313E" w:rsidP="009E313E">
      <w:pPr>
        <w:ind w:left="432" w:hanging="432"/>
        <w:rPr>
          <w:rFonts w:ascii="Arial" w:hAnsi="Arial" w:cs="Arial"/>
          <w:bCs/>
          <w:sz w:val="20"/>
        </w:rPr>
      </w:pPr>
      <w:r>
        <w:rPr>
          <w:rFonts w:ascii="Arial" w:hAnsi="Arial" w:cs="Arial"/>
          <w:bCs/>
          <w:sz w:val="20"/>
        </w:rPr>
        <w:t>Camacho FA,</w:t>
      </w:r>
      <w:r w:rsidRPr="00211244">
        <w:rPr>
          <w:rFonts w:ascii="Arial" w:hAnsi="Arial" w:cs="Arial"/>
          <w:bCs/>
          <w:sz w:val="20"/>
        </w:rPr>
        <w:t xml:space="preserve"> </w:t>
      </w:r>
      <w:r>
        <w:rPr>
          <w:rFonts w:ascii="Arial" w:hAnsi="Arial" w:cs="Arial"/>
          <w:bCs/>
          <w:sz w:val="20"/>
        </w:rPr>
        <w:t>Thacker RW</w:t>
      </w:r>
      <w:r w:rsidRPr="00211244">
        <w:rPr>
          <w:rFonts w:ascii="Arial" w:hAnsi="Arial" w:cs="Arial"/>
          <w:bCs/>
          <w:sz w:val="20"/>
        </w:rPr>
        <w:t xml:space="preserve">. 2006. Amphipod herbivory on the freshwater cyanobacterium </w:t>
      </w:r>
      <w:r w:rsidRPr="00211244">
        <w:rPr>
          <w:rFonts w:ascii="Arial" w:hAnsi="Arial" w:cs="Arial"/>
          <w:bCs/>
          <w:i/>
          <w:sz w:val="20"/>
        </w:rPr>
        <w:t xml:space="preserve">Lyngbya </w:t>
      </w:r>
      <w:proofErr w:type="spellStart"/>
      <w:r w:rsidRPr="00211244">
        <w:rPr>
          <w:rFonts w:ascii="Arial" w:hAnsi="Arial" w:cs="Arial"/>
          <w:bCs/>
          <w:i/>
          <w:sz w:val="20"/>
        </w:rPr>
        <w:t>wollei</w:t>
      </w:r>
      <w:proofErr w:type="spellEnd"/>
      <w:r w:rsidRPr="00211244">
        <w:rPr>
          <w:rFonts w:ascii="Arial" w:hAnsi="Arial" w:cs="Arial"/>
          <w:bCs/>
          <w:sz w:val="20"/>
        </w:rPr>
        <w:t xml:space="preserve">: chemical stimulants and morphological defenses. </w:t>
      </w:r>
      <w:r w:rsidRPr="00211244">
        <w:rPr>
          <w:rFonts w:ascii="Arial" w:hAnsi="Arial" w:cs="Arial"/>
          <w:b/>
          <w:bCs/>
          <w:i/>
          <w:sz w:val="20"/>
        </w:rPr>
        <w:t>Limnology and Oceanography</w:t>
      </w:r>
      <w:r w:rsidRPr="00211244">
        <w:rPr>
          <w:rFonts w:ascii="Arial" w:hAnsi="Arial" w:cs="Arial"/>
          <w:bCs/>
          <w:sz w:val="20"/>
        </w:rPr>
        <w:t xml:space="preserve"> 51: 1870-1875.</w:t>
      </w:r>
    </w:p>
    <w:p w14:paraId="1E402904" w14:textId="77777777" w:rsidR="009E313E" w:rsidRPr="00211244" w:rsidRDefault="009E313E" w:rsidP="009E313E">
      <w:pPr>
        <w:ind w:left="432" w:hanging="432"/>
        <w:rPr>
          <w:rFonts w:ascii="Arial" w:hAnsi="Arial" w:cs="Arial"/>
          <w:bCs/>
          <w:sz w:val="20"/>
        </w:rPr>
      </w:pPr>
    </w:p>
    <w:p w14:paraId="1E723ED2" w14:textId="468E61BC" w:rsidR="009E313E" w:rsidRPr="00211244" w:rsidRDefault="009E313E" w:rsidP="009E313E">
      <w:pPr>
        <w:ind w:left="432" w:hanging="432"/>
        <w:rPr>
          <w:rFonts w:ascii="Arial" w:hAnsi="Arial" w:cs="Arial"/>
          <w:sz w:val="20"/>
        </w:rPr>
      </w:pPr>
      <w:r w:rsidRPr="00143EC4">
        <w:rPr>
          <w:rFonts w:ascii="Arial" w:hAnsi="Arial" w:cs="Arial"/>
          <w:bCs/>
          <w:sz w:val="20"/>
        </w:rPr>
        <w:t>Thacker</w:t>
      </w:r>
      <w:r>
        <w:rPr>
          <w:rFonts w:ascii="Arial" w:hAnsi="Arial" w:cs="Arial"/>
          <w:bCs/>
          <w:caps/>
          <w:sz w:val="20"/>
        </w:rPr>
        <w:t xml:space="preserve"> RW</w:t>
      </w:r>
      <w:r w:rsidRPr="00211244">
        <w:rPr>
          <w:rFonts w:ascii="Arial" w:hAnsi="Arial" w:cs="Arial"/>
          <w:sz w:val="20"/>
        </w:rPr>
        <w:t xml:space="preserve">, </w:t>
      </w:r>
      <w:r>
        <w:rPr>
          <w:rFonts w:ascii="Arial" w:hAnsi="Arial" w:cs="Arial"/>
          <w:sz w:val="20"/>
        </w:rPr>
        <w:t xml:space="preserve">McLeod AM, </w:t>
      </w:r>
      <w:r w:rsidRPr="00211244">
        <w:rPr>
          <w:rFonts w:ascii="Arial" w:hAnsi="Arial" w:cs="Arial"/>
          <w:sz w:val="20"/>
        </w:rPr>
        <w:t>McLeod</w:t>
      </w:r>
      <w:r>
        <w:rPr>
          <w:rFonts w:ascii="Arial" w:hAnsi="Arial" w:cs="Arial"/>
          <w:sz w:val="20"/>
        </w:rPr>
        <w:t xml:space="preserve"> SW</w:t>
      </w:r>
      <w:r w:rsidRPr="00211244">
        <w:rPr>
          <w:rFonts w:ascii="Arial" w:hAnsi="Arial" w:cs="Arial"/>
          <w:sz w:val="20"/>
        </w:rPr>
        <w:t xml:space="preserve">. 2005. Herbivore-induced saxitoxin production in the freshwater cyanobacterium </w:t>
      </w:r>
      <w:r w:rsidRPr="00211244">
        <w:rPr>
          <w:rFonts w:ascii="Arial" w:hAnsi="Arial" w:cs="Arial"/>
          <w:i/>
          <w:iCs/>
          <w:sz w:val="20"/>
        </w:rPr>
        <w:t xml:space="preserve">Lyngbya </w:t>
      </w:r>
      <w:proofErr w:type="spellStart"/>
      <w:r w:rsidRPr="00211244">
        <w:rPr>
          <w:rFonts w:ascii="Arial" w:hAnsi="Arial" w:cs="Arial"/>
          <w:i/>
          <w:iCs/>
          <w:sz w:val="20"/>
        </w:rPr>
        <w:t>wollei</w:t>
      </w:r>
      <w:proofErr w:type="spellEnd"/>
      <w:r w:rsidRPr="00211244">
        <w:rPr>
          <w:rFonts w:ascii="Arial" w:hAnsi="Arial" w:cs="Arial"/>
          <w:sz w:val="20"/>
        </w:rPr>
        <w:t xml:space="preserve">. </w:t>
      </w:r>
      <w:r w:rsidRPr="00211244">
        <w:rPr>
          <w:rFonts w:ascii="Arial" w:hAnsi="Arial" w:cs="Arial"/>
          <w:b/>
          <w:i/>
          <w:iCs/>
          <w:sz w:val="20"/>
        </w:rPr>
        <w:t>Algological Studies</w:t>
      </w:r>
      <w:r w:rsidRPr="00211244">
        <w:rPr>
          <w:rFonts w:ascii="Arial" w:hAnsi="Arial" w:cs="Arial"/>
          <w:sz w:val="20"/>
        </w:rPr>
        <w:t xml:space="preserve"> 117: 415-425.</w:t>
      </w:r>
    </w:p>
    <w:p w14:paraId="1FE0B2E4" w14:textId="77777777" w:rsidR="009E313E" w:rsidRPr="00211244" w:rsidRDefault="009E313E" w:rsidP="009E313E">
      <w:pPr>
        <w:ind w:left="432" w:hanging="432"/>
        <w:rPr>
          <w:rFonts w:ascii="Arial" w:hAnsi="Arial" w:cs="Arial"/>
          <w:sz w:val="20"/>
        </w:rPr>
      </w:pPr>
    </w:p>
    <w:p w14:paraId="0A3B9BF0" w14:textId="77777777" w:rsidR="009E313E" w:rsidRPr="00211244" w:rsidRDefault="009E313E" w:rsidP="009E313E">
      <w:pPr>
        <w:ind w:left="432" w:hanging="432"/>
        <w:rPr>
          <w:rFonts w:ascii="Arial" w:hAnsi="Arial" w:cs="Arial"/>
          <w:sz w:val="20"/>
        </w:rPr>
      </w:pPr>
      <w:r>
        <w:rPr>
          <w:rFonts w:ascii="Arial" w:hAnsi="Arial" w:cs="Arial"/>
          <w:sz w:val="20"/>
        </w:rPr>
        <w:t>Paul VJ</w:t>
      </w:r>
      <w:r w:rsidRPr="00211244">
        <w:rPr>
          <w:rFonts w:ascii="Arial" w:hAnsi="Arial" w:cs="Arial"/>
          <w:sz w:val="20"/>
        </w:rPr>
        <w:t xml:space="preserve">, </w:t>
      </w:r>
      <w:r>
        <w:rPr>
          <w:rFonts w:ascii="Arial" w:hAnsi="Arial" w:cs="Arial"/>
          <w:sz w:val="20"/>
        </w:rPr>
        <w:t xml:space="preserve">Thacker RW, </w:t>
      </w:r>
      <w:r w:rsidRPr="00211244">
        <w:rPr>
          <w:rFonts w:ascii="Arial" w:hAnsi="Arial" w:cs="Arial"/>
          <w:sz w:val="20"/>
        </w:rPr>
        <w:t>Banks</w:t>
      </w:r>
      <w:r>
        <w:rPr>
          <w:rFonts w:ascii="Arial" w:hAnsi="Arial" w:cs="Arial"/>
          <w:sz w:val="20"/>
        </w:rPr>
        <w:t xml:space="preserve"> K, </w:t>
      </w:r>
      <w:proofErr w:type="spellStart"/>
      <w:r w:rsidRPr="00211244">
        <w:rPr>
          <w:rFonts w:ascii="Arial" w:hAnsi="Arial" w:cs="Arial"/>
          <w:sz w:val="20"/>
        </w:rPr>
        <w:t>Golubic</w:t>
      </w:r>
      <w:proofErr w:type="spellEnd"/>
      <w:r>
        <w:rPr>
          <w:rFonts w:ascii="Arial" w:hAnsi="Arial" w:cs="Arial"/>
          <w:sz w:val="20"/>
        </w:rPr>
        <w:t xml:space="preserve"> S</w:t>
      </w:r>
      <w:r w:rsidRPr="00211244">
        <w:rPr>
          <w:rFonts w:ascii="Arial" w:hAnsi="Arial" w:cs="Arial"/>
          <w:sz w:val="20"/>
        </w:rPr>
        <w:t xml:space="preserve">. 2005. Benthic cyanobacterial bloom impacts the reefs of South Florida (Broward County, USA). </w:t>
      </w:r>
      <w:r w:rsidRPr="00211244">
        <w:rPr>
          <w:rFonts w:ascii="Arial" w:hAnsi="Arial" w:cs="Arial"/>
          <w:b/>
          <w:i/>
          <w:iCs/>
          <w:sz w:val="20"/>
        </w:rPr>
        <w:t>Coral Reefs</w:t>
      </w:r>
      <w:r w:rsidRPr="00211244">
        <w:rPr>
          <w:rFonts w:ascii="Arial" w:hAnsi="Arial" w:cs="Arial"/>
          <w:iCs/>
          <w:sz w:val="20"/>
        </w:rPr>
        <w:t xml:space="preserve"> 24: 693-697</w:t>
      </w:r>
      <w:r w:rsidRPr="00211244">
        <w:rPr>
          <w:rFonts w:ascii="Arial" w:hAnsi="Arial" w:cs="Arial"/>
          <w:sz w:val="20"/>
        </w:rPr>
        <w:t>.</w:t>
      </w:r>
    </w:p>
    <w:p w14:paraId="2BDA0820" w14:textId="77777777" w:rsidR="009E313E" w:rsidRPr="00211244" w:rsidRDefault="009E313E" w:rsidP="009E313E">
      <w:pPr>
        <w:ind w:left="432" w:hanging="432"/>
        <w:rPr>
          <w:rFonts w:ascii="Arial" w:hAnsi="Arial" w:cs="Arial"/>
          <w:sz w:val="20"/>
        </w:rPr>
      </w:pPr>
    </w:p>
    <w:p w14:paraId="66768778" w14:textId="77777777" w:rsidR="009E313E" w:rsidRPr="00211244" w:rsidRDefault="009E313E">
      <w:pPr>
        <w:ind w:left="450" w:hanging="450"/>
        <w:rPr>
          <w:rFonts w:ascii="Arial" w:hAnsi="Arial" w:cs="Arial"/>
          <w:sz w:val="20"/>
        </w:rPr>
      </w:pPr>
      <w:r>
        <w:rPr>
          <w:rFonts w:ascii="Arial" w:hAnsi="Arial" w:cs="Arial"/>
          <w:bCs/>
          <w:color w:val="000000"/>
          <w:sz w:val="20"/>
        </w:rPr>
        <w:t>Flatt PM,</w:t>
      </w:r>
      <w:r w:rsidRPr="00211244">
        <w:rPr>
          <w:rFonts w:ascii="Arial" w:hAnsi="Arial" w:cs="Arial"/>
          <w:bCs/>
          <w:color w:val="000000"/>
          <w:sz w:val="20"/>
        </w:rPr>
        <w:t xml:space="preserve"> </w:t>
      </w:r>
      <w:proofErr w:type="spellStart"/>
      <w:r w:rsidRPr="00211244">
        <w:rPr>
          <w:rFonts w:ascii="Arial" w:hAnsi="Arial" w:cs="Arial"/>
          <w:bCs/>
          <w:color w:val="000000"/>
          <w:sz w:val="20"/>
        </w:rPr>
        <w:t>Gautschi</w:t>
      </w:r>
      <w:proofErr w:type="spellEnd"/>
      <w:r>
        <w:rPr>
          <w:rFonts w:ascii="Arial" w:hAnsi="Arial" w:cs="Arial"/>
          <w:bCs/>
          <w:color w:val="000000"/>
          <w:sz w:val="20"/>
        </w:rPr>
        <w:t xml:space="preserve"> JT</w:t>
      </w:r>
      <w:r w:rsidRPr="00211244">
        <w:rPr>
          <w:rFonts w:ascii="Arial" w:hAnsi="Arial" w:cs="Arial"/>
          <w:bCs/>
          <w:color w:val="000000"/>
          <w:sz w:val="20"/>
        </w:rPr>
        <w:t xml:space="preserve">, </w:t>
      </w:r>
      <w:r>
        <w:rPr>
          <w:rFonts w:ascii="Arial" w:hAnsi="Arial" w:cs="Arial"/>
          <w:bCs/>
          <w:color w:val="000000"/>
          <w:sz w:val="20"/>
        </w:rPr>
        <w:t>Thacker RW</w:t>
      </w:r>
      <w:r w:rsidRPr="00211244">
        <w:rPr>
          <w:rFonts w:ascii="Arial" w:hAnsi="Arial" w:cs="Arial"/>
          <w:bCs/>
          <w:color w:val="000000"/>
          <w:sz w:val="20"/>
        </w:rPr>
        <w:t xml:space="preserve">, </w:t>
      </w:r>
      <w:proofErr w:type="spellStart"/>
      <w:r w:rsidRPr="00211244">
        <w:rPr>
          <w:rFonts w:ascii="Arial" w:hAnsi="Arial" w:cs="Arial"/>
          <w:bCs/>
          <w:color w:val="000000"/>
          <w:sz w:val="20"/>
        </w:rPr>
        <w:t>Musafija</w:t>
      </w:r>
      <w:proofErr w:type="spellEnd"/>
      <w:r w:rsidRPr="00211244">
        <w:rPr>
          <w:rFonts w:ascii="Arial" w:hAnsi="Arial" w:cs="Arial"/>
          <w:bCs/>
          <w:color w:val="000000"/>
          <w:sz w:val="20"/>
        </w:rPr>
        <w:t>-Girt</w:t>
      </w:r>
      <w:r>
        <w:rPr>
          <w:rFonts w:ascii="Arial" w:hAnsi="Arial" w:cs="Arial"/>
          <w:bCs/>
          <w:color w:val="000000"/>
          <w:sz w:val="20"/>
        </w:rPr>
        <w:t xml:space="preserve"> M</w:t>
      </w:r>
      <w:r w:rsidRPr="00211244">
        <w:rPr>
          <w:rFonts w:ascii="Arial" w:hAnsi="Arial" w:cs="Arial"/>
          <w:bCs/>
          <w:color w:val="000000"/>
          <w:sz w:val="20"/>
        </w:rPr>
        <w:t>, Crews</w:t>
      </w:r>
      <w:r>
        <w:rPr>
          <w:rFonts w:ascii="Arial" w:hAnsi="Arial" w:cs="Arial"/>
          <w:bCs/>
          <w:color w:val="000000"/>
          <w:sz w:val="20"/>
        </w:rPr>
        <w:t xml:space="preserve"> P,</w:t>
      </w:r>
      <w:r w:rsidRPr="00211244">
        <w:rPr>
          <w:rFonts w:ascii="Arial" w:hAnsi="Arial" w:cs="Arial"/>
          <w:bCs/>
          <w:color w:val="000000"/>
          <w:sz w:val="20"/>
        </w:rPr>
        <w:t xml:space="preserve"> </w:t>
      </w:r>
      <w:proofErr w:type="spellStart"/>
      <w:r w:rsidRPr="00211244">
        <w:rPr>
          <w:rFonts w:ascii="Arial" w:hAnsi="Arial" w:cs="Arial"/>
          <w:bCs/>
          <w:color w:val="000000"/>
          <w:sz w:val="20"/>
        </w:rPr>
        <w:t>Gerwick</w:t>
      </w:r>
      <w:proofErr w:type="spellEnd"/>
      <w:r>
        <w:rPr>
          <w:rFonts w:ascii="Arial" w:hAnsi="Arial" w:cs="Arial"/>
          <w:bCs/>
          <w:color w:val="000000"/>
          <w:sz w:val="20"/>
        </w:rPr>
        <w:t xml:space="preserve"> WH</w:t>
      </w:r>
      <w:r w:rsidRPr="00211244">
        <w:rPr>
          <w:rFonts w:ascii="Arial" w:hAnsi="Arial" w:cs="Arial"/>
          <w:bCs/>
          <w:color w:val="000000"/>
          <w:sz w:val="20"/>
        </w:rPr>
        <w:t xml:space="preserve">. 2005. </w:t>
      </w:r>
      <w:r w:rsidRPr="00211244">
        <w:rPr>
          <w:rFonts w:ascii="Arial" w:hAnsi="Arial" w:cs="Arial"/>
          <w:bCs/>
          <w:sz w:val="20"/>
        </w:rPr>
        <w:t xml:space="preserve">Identification of the cellular site of polychlorinated peptide biosynthesis in the sponge </w:t>
      </w:r>
      <w:r w:rsidRPr="00211244">
        <w:rPr>
          <w:rFonts w:ascii="Arial" w:hAnsi="Arial" w:cs="Arial"/>
          <w:bCs/>
          <w:i/>
          <w:iCs/>
          <w:sz w:val="20"/>
        </w:rPr>
        <w:t>Dysidea (Lamellodysidea) herbacea</w:t>
      </w:r>
      <w:r w:rsidRPr="00211244">
        <w:rPr>
          <w:rFonts w:ascii="Arial" w:hAnsi="Arial" w:cs="Arial"/>
          <w:bCs/>
          <w:sz w:val="20"/>
        </w:rPr>
        <w:t xml:space="preserve"> and symbiotic cyanobacterium </w:t>
      </w:r>
      <w:r w:rsidRPr="00211244">
        <w:rPr>
          <w:rFonts w:ascii="Arial" w:hAnsi="Arial" w:cs="Arial"/>
          <w:bCs/>
          <w:i/>
          <w:iCs/>
          <w:sz w:val="20"/>
        </w:rPr>
        <w:t>Oscillatoria spongeliae</w:t>
      </w:r>
      <w:r w:rsidRPr="00211244">
        <w:rPr>
          <w:rFonts w:ascii="Arial" w:hAnsi="Arial" w:cs="Arial"/>
          <w:bCs/>
          <w:iCs/>
          <w:sz w:val="20"/>
        </w:rPr>
        <w:t xml:space="preserve"> by CARD-FISH analysis. </w:t>
      </w:r>
      <w:r w:rsidRPr="00211244">
        <w:rPr>
          <w:rFonts w:ascii="Arial" w:hAnsi="Arial" w:cs="Arial"/>
          <w:b/>
          <w:bCs/>
          <w:i/>
          <w:iCs/>
          <w:sz w:val="20"/>
        </w:rPr>
        <w:t>Marine Biology</w:t>
      </w:r>
      <w:r w:rsidRPr="00211244">
        <w:rPr>
          <w:rFonts w:ascii="Arial" w:hAnsi="Arial" w:cs="Arial"/>
          <w:bCs/>
          <w:iCs/>
          <w:sz w:val="20"/>
        </w:rPr>
        <w:t xml:space="preserve"> 147: 761-774.</w:t>
      </w:r>
    </w:p>
    <w:p w14:paraId="6C37EA3F" w14:textId="77777777" w:rsidR="009E313E" w:rsidRPr="00211244" w:rsidRDefault="009E313E">
      <w:pPr>
        <w:tabs>
          <w:tab w:val="left" w:pos="-1800"/>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450" w:hanging="450"/>
        <w:outlineLvl w:val="0"/>
        <w:rPr>
          <w:rFonts w:ascii="Arial" w:hAnsi="Arial" w:cs="Arial"/>
          <w:bCs/>
          <w:color w:val="000000"/>
          <w:sz w:val="20"/>
        </w:rPr>
      </w:pPr>
    </w:p>
    <w:p w14:paraId="3822630E" w14:textId="77777777" w:rsidR="009E313E" w:rsidRPr="00211244" w:rsidRDefault="009E313E" w:rsidP="009E313E">
      <w:pPr>
        <w:pStyle w:val="Publication"/>
        <w:spacing w:line="240" w:lineRule="auto"/>
        <w:ind w:left="450" w:hanging="450"/>
        <w:rPr>
          <w:rFonts w:ascii="Arial" w:hAnsi="Arial" w:cs="Arial"/>
          <w:iCs/>
          <w:sz w:val="20"/>
        </w:rPr>
      </w:pPr>
      <w:r>
        <w:rPr>
          <w:rFonts w:ascii="Arial" w:hAnsi="Arial" w:cs="Arial"/>
          <w:sz w:val="20"/>
        </w:rPr>
        <w:t>Thacker RW.</w:t>
      </w:r>
      <w:r w:rsidRPr="00211244">
        <w:rPr>
          <w:rFonts w:ascii="Arial" w:hAnsi="Arial" w:cs="Arial"/>
          <w:sz w:val="20"/>
        </w:rPr>
        <w:t xml:space="preserve"> 2005. Impacts of shading on sponge-cyanobacteria symbioses: a comparison between host-specific and generalist associations. </w:t>
      </w:r>
      <w:r w:rsidRPr="00211244">
        <w:rPr>
          <w:rFonts w:ascii="Arial" w:hAnsi="Arial" w:cs="Arial"/>
          <w:b/>
          <w:i/>
          <w:sz w:val="20"/>
        </w:rPr>
        <w:t>Integrative and Comparative Biology</w:t>
      </w:r>
      <w:r w:rsidRPr="00211244">
        <w:rPr>
          <w:rFonts w:ascii="Arial" w:hAnsi="Arial" w:cs="Arial"/>
          <w:i/>
          <w:sz w:val="20"/>
        </w:rPr>
        <w:t xml:space="preserve"> </w:t>
      </w:r>
      <w:r w:rsidRPr="00211244">
        <w:rPr>
          <w:rFonts w:ascii="Arial" w:hAnsi="Arial" w:cs="Arial"/>
          <w:iCs/>
          <w:sz w:val="20"/>
        </w:rPr>
        <w:t>45: 369-376.</w:t>
      </w:r>
    </w:p>
    <w:p w14:paraId="1A3EE6C8" w14:textId="77777777" w:rsidR="009E313E" w:rsidRPr="00211244" w:rsidRDefault="009E313E" w:rsidP="009E313E">
      <w:pPr>
        <w:pStyle w:val="Publication"/>
        <w:spacing w:line="240" w:lineRule="auto"/>
        <w:ind w:left="450" w:hanging="450"/>
        <w:rPr>
          <w:rFonts w:ascii="Arial" w:hAnsi="Arial" w:cs="Arial"/>
          <w:sz w:val="20"/>
        </w:rPr>
      </w:pPr>
    </w:p>
    <w:p w14:paraId="7A284033" w14:textId="77777777" w:rsidR="009E313E" w:rsidRPr="00211244" w:rsidRDefault="009E313E" w:rsidP="009E313E">
      <w:pPr>
        <w:tabs>
          <w:tab w:val="left" w:pos="-1800"/>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450" w:hanging="450"/>
        <w:outlineLvl w:val="0"/>
        <w:rPr>
          <w:rFonts w:ascii="Arial" w:hAnsi="Arial" w:cs="Arial"/>
          <w:bCs/>
          <w:i/>
          <w:iCs/>
          <w:color w:val="000000"/>
          <w:sz w:val="20"/>
        </w:rPr>
      </w:pPr>
      <w:proofErr w:type="spellStart"/>
      <w:r>
        <w:rPr>
          <w:rFonts w:ascii="Arial" w:hAnsi="Arial" w:cs="Arial"/>
          <w:bCs/>
          <w:color w:val="000000"/>
          <w:sz w:val="20"/>
        </w:rPr>
        <w:t>Sotka</w:t>
      </w:r>
      <w:proofErr w:type="spellEnd"/>
      <w:r>
        <w:rPr>
          <w:rFonts w:ascii="Arial" w:hAnsi="Arial" w:cs="Arial"/>
          <w:bCs/>
          <w:color w:val="000000"/>
          <w:sz w:val="20"/>
        </w:rPr>
        <w:t xml:space="preserve"> EE,</w:t>
      </w:r>
      <w:r w:rsidRPr="00211244">
        <w:rPr>
          <w:rFonts w:ascii="Arial" w:hAnsi="Arial" w:cs="Arial"/>
          <w:bCs/>
          <w:color w:val="000000"/>
          <w:sz w:val="20"/>
        </w:rPr>
        <w:t xml:space="preserve"> </w:t>
      </w:r>
      <w:r>
        <w:rPr>
          <w:rFonts w:ascii="Arial" w:hAnsi="Arial" w:cs="Arial"/>
          <w:color w:val="000000"/>
          <w:sz w:val="20"/>
        </w:rPr>
        <w:t>Thacker RW</w:t>
      </w:r>
      <w:r w:rsidRPr="00211244">
        <w:rPr>
          <w:rFonts w:ascii="Arial" w:hAnsi="Arial" w:cs="Arial"/>
          <w:bCs/>
          <w:color w:val="000000"/>
          <w:sz w:val="20"/>
        </w:rPr>
        <w:t xml:space="preserve">. 2005. Do some corals like it hot? </w:t>
      </w:r>
      <w:r w:rsidRPr="00211244">
        <w:rPr>
          <w:rFonts w:ascii="Arial" w:hAnsi="Arial" w:cs="Arial"/>
          <w:b/>
          <w:bCs/>
          <w:i/>
          <w:iCs/>
          <w:color w:val="000000"/>
          <w:sz w:val="20"/>
        </w:rPr>
        <w:t>Trends in Ecology and Evolution</w:t>
      </w:r>
      <w:r w:rsidRPr="00211244">
        <w:rPr>
          <w:rFonts w:ascii="Arial" w:hAnsi="Arial" w:cs="Arial"/>
          <w:bCs/>
          <w:color w:val="000000"/>
          <w:sz w:val="20"/>
        </w:rPr>
        <w:t xml:space="preserve"> 20(2): 59-62.</w:t>
      </w:r>
    </w:p>
    <w:p w14:paraId="7533D18C" w14:textId="77777777" w:rsidR="009E313E" w:rsidRPr="00211244" w:rsidRDefault="009E313E" w:rsidP="009E313E">
      <w:pPr>
        <w:tabs>
          <w:tab w:val="left" w:pos="-1800"/>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450" w:hanging="450"/>
        <w:outlineLvl w:val="0"/>
        <w:rPr>
          <w:rFonts w:ascii="Arial" w:hAnsi="Arial" w:cs="Arial"/>
          <w:bCs/>
          <w:color w:val="000000"/>
          <w:sz w:val="20"/>
        </w:rPr>
      </w:pPr>
    </w:p>
    <w:p w14:paraId="5FFACCC9" w14:textId="77777777" w:rsidR="009E313E" w:rsidRPr="00211244" w:rsidRDefault="009E313E">
      <w:pPr>
        <w:pStyle w:val="Publication"/>
        <w:spacing w:line="240" w:lineRule="auto"/>
        <w:ind w:left="450" w:hanging="450"/>
        <w:rPr>
          <w:rFonts w:ascii="Arial" w:hAnsi="Arial" w:cs="Arial"/>
          <w:sz w:val="20"/>
        </w:rPr>
      </w:pPr>
      <w:r>
        <w:rPr>
          <w:rFonts w:ascii="Arial" w:hAnsi="Arial" w:cs="Arial"/>
          <w:bCs/>
          <w:sz w:val="20"/>
        </w:rPr>
        <w:t>Thacker RW.</w:t>
      </w:r>
      <w:r w:rsidRPr="00211244">
        <w:rPr>
          <w:rFonts w:ascii="Arial" w:hAnsi="Arial" w:cs="Arial"/>
          <w:sz w:val="20"/>
        </w:rPr>
        <w:t xml:space="preserve"> 2004. Biodiversity. </w:t>
      </w:r>
      <w:r w:rsidRPr="00211244">
        <w:rPr>
          <w:rFonts w:ascii="Arial" w:hAnsi="Arial" w:cs="Arial"/>
          <w:b/>
          <w:i/>
          <w:iCs/>
          <w:sz w:val="20"/>
        </w:rPr>
        <w:t>Journal of Natural Products</w:t>
      </w:r>
      <w:r w:rsidRPr="00211244">
        <w:rPr>
          <w:rFonts w:ascii="Arial" w:hAnsi="Arial" w:cs="Arial"/>
          <w:sz w:val="20"/>
        </w:rPr>
        <w:t xml:space="preserve"> 67(9): 1636.</w:t>
      </w:r>
    </w:p>
    <w:p w14:paraId="338F2EA3" w14:textId="77777777" w:rsidR="009E313E" w:rsidRPr="00211244" w:rsidRDefault="009E313E">
      <w:pPr>
        <w:pStyle w:val="Publication"/>
        <w:spacing w:line="240" w:lineRule="auto"/>
        <w:ind w:left="450" w:hanging="450"/>
        <w:rPr>
          <w:rFonts w:ascii="Arial" w:hAnsi="Arial" w:cs="Arial"/>
          <w:sz w:val="20"/>
        </w:rPr>
      </w:pPr>
    </w:p>
    <w:p w14:paraId="16FCE11C" w14:textId="77777777" w:rsidR="009E313E" w:rsidRPr="00211244" w:rsidRDefault="009E313E">
      <w:pPr>
        <w:pStyle w:val="Publication"/>
        <w:spacing w:line="240" w:lineRule="auto"/>
        <w:ind w:left="432" w:hanging="432"/>
        <w:rPr>
          <w:rFonts w:ascii="Arial" w:hAnsi="Arial" w:cs="Arial"/>
          <w:sz w:val="20"/>
        </w:rPr>
      </w:pPr>
      <w:r>
        <w:rPr>
          <w:rFonts w:ascii="Arial" w:hAnsi="Arial" w:cs="Arial"/>
          <w:sz w:val="20"/>
        </w:rPr>
        <w:t>Thacker RW,</w:t>
      </w:r>
      <w:r w:rsidRPr="00211244">
        <w:rPr>
          <w:rFonts w:ascii="Arial" w:hAnsi="Arial" w:cs="Arial"/>
          <w:sz w:val="20"/>
        </w:rPr>
        <w:t xml:space="preserve"> </w:t>
      </w:r>
      <w:r>
        <w:rPr>
          <w:rFonts w:ascii="Arial" w:hAnsi="Arial" w:cs="Arial"/>
          <w:sz w:val="20"/>
        </w:rPr>
        <w:t>Paul VJ</w:t>
      </w:r>
      <w:r w:rsidRPr="00211244">
        <w:rPr>
          <w:rFonts w:ascii="Arial" w:hAnsi="Arial" w:cs="Arial"/>
          <w:sz w:val="20"/>
        </w:rPr>
        <w:t xml:space="preserve">. 2004. Morphological, chemical, and genetic diversity of tropical marine cyanobacteria, </w:t>
      </w:r>
      <w:r w:rsidRPr="00211244">
        <w:rPr>
          <w:rFonts w:ascii="Arial" w:hAnsi="Arial" w:cs="Arial"/>
          <w:i/>
          <w:sz w:val="20"/>
        </w:rPr>
        <w:t>Lyngbya</w:t>
      </w:r>
      <w:r w:rsidRPr="00211244">
        <w:rPr>
          <w:rFonts w:ascii="Arial" w:hAnsi="Arial" w:cs="Arial"/>
          <w:sz w:val="20"/>
        </w:rPr>
        <w:t xml:space="preserve"> spp. and </w:t>
      </w:r>
      <w:proofErr w:type="spellStart"/>
      <w:r w:rsidRPr="00211244">
        <w:rPr>
          <w:rFonts w:ascii="Arial" w:hAnsi="Arial" w:cs="Arial"/>
          <w:i/>
          <w:sz w:val="20"/>
        </w:rPr>
        <w:t>Symploca</w:t>
      </w:r>
      <w:proofErr w:type="spellEnd"/>
      <w:r w:rsidRPr="00211244">
        <w:rPr>
          <w:rFonts w:ascii="Arial" w:hAnsi="Arial" w:cs="Arial"/>
          <w:sz w:val="20"/>
        </w:rPr>
        <w:t xml:space="preserve"> spp. (Oscillatoriales). </w:t>
      </w:r>
      <w:r w:rsidRPr="00211244">
        <w:rPr>
          <w:rFonts w:ascii="Arial" w:hAnsi="Arial" w:cs="Arial"/>
          <w:b/>
          <w:i/>
          <w:iCs/>
          <w:sz w:val="20"/>
        </w:rPr>
        <w:t>Applied and Environmental Microbiology</w:t>
      </w:r>
      <w:r w:rsidRPr="00211244">
        <w:rPr>
          <w:rFonts w:ascii="Arial" w:hAnsi="Arial" w:cs="Arial"/>
          <w:sz w:val="20"/>
        </w:rPr>
        <w:t xml:space="preserve"> 70(6): 3305-3312.</w:t>
      </w:r>
    </w:p>
    <w:p w14:paraId="7E54A3FE" w14:textId="77777777" w:rsidR="009E313E" w:rsidRPr="00211244" w:rsidRDefault="009E313E">
      <w:pPr>
        <w:pStyle w:val="Publication"/>
        <w:spacing w:line="240" w:lineRule="auto"/>
        <w:ind w:left="432" w:hanging="432"/>
        <w:rPr>
          <w:rFonts w:ascii="Arial" w:hAnsi="Arial" w:cs="Arial"/>
          <w:sz w:val="20"/>
        </w:rPr>
      </w:pPr>
    </w:p>
    <w:p w14:paraId="102449A7" w14:textId="5F483D6F" w:rsidR="009E313E" w:rsidRPr="00211244" w:rsidRDefault="009E313E">
      <w:pPr>
        <w:pStyle w:val="annreportref"/>
        <w:rPr>
          <w:rFonts w:ascii="Arial" w:hAnsi="Arial" w:cs="Arial"/>
          <w:sz w:val="20"/>
        </w:rPr>
      </w:pPr>
      <w:r>
        <w:rPr>
          <w:rFonts w:ascii="Arial" w:hAnsi="Arial" w:cs="Arial"/>
          <w:sz w:val="20"/>
        </w:rPr>
        <w:t>Thacker RW,</w:t>
      </w:r>
      <w:r w:rsidRPr="00211244">
        <w:rPr>
          <w:rFonts w:ascii="Arial" w:hAnsi="Arial" w:cs="Arial"/>
          <w:sz w:val="20"/>
        </w:rPr>
        <w:t xml:space="preserve"> Starnes</w:t>
      </w:r>
      <w:r>
        <w:rPr>
          <w:rFonts w:ascii="Arial" w:hAnsi="Arial" w:cs="Arial"/>
          <w:sz w:val="20"/>
        </w:rPr>
        <w:t xml:space="preserve"> S</w:t>
      </w:r>
      <w:r w:rsidRPr="00211244">
        <w:rPr>
          <w:rFonts w:ascii="Arial" w:hAnsi="Arial" w:cs="Arial"/>
          <w:sz w:val="20"/>
        </w:rPr>
        <w:t xml:space="preserve">. 2003. Host specificity of symbiotic cyanobacteria, </w:t>
      </w:r>
      <w:r w:rsidRPr="00211244">
        <w:rPr>
          <w:rFonts w:ascii="Arial" w:hAnsi="Arial" w:cs="Arial"/>
          <w:i/>
          <w:sz w:val="20"/>
        </w:rPr>
        <w:t>Oscillatoria</w:t>
      </w:r>
      <w:r w:rsidRPr="00211244">
        <w:rPr>
          <w:rFonts w:ascii="Arial" w:hAnsi="Arial" w:cs="Arial"/>
          <w:sz w:val="20"/>
        </w:rPr>
        <w:t xml:space="preserve"> </w:t>
      </w:r>
      <w:r w:rsidRPr="00211244">
        <w:rPr>
          <w:rFonts w:ascii="Arial" w:hAnsi="Arial" w:cs="Arial"/>
          <w:i/>
          <w:sz w:val="20"/>
        </w:rPr>
        <w:t>spongeliae</w:t>
      </w:r>
      <w:r w:rsidRPr="00211244">
        <w:rPr>
          <w:rFonts w:ascii="Arial" w:hAnsi="Arial" w:cs="Arial"/>
          <w:sz w:val="20"/>
        </w:rPr>
        <w:t xml:space="preserve">, in marine sponges, </w:t>
      </w:r>
      <w:r w:rsidRPr="00211244">
        <w:rPr>
          <w:rFonts w:ascii="Arial" w:hAnsi="Arial" w:cs="Arial"/>
          <w:i/>
          <w:sz w:val="20"/>
        </w:rPr>
        <w:t>Dysidea</w:t>
      </w:r>
      <w:r w:rsidRPr="00211244">
        <w:rPr>
          <w:rFonts w:ascii="Arial" w:hAnsi="Arial" w:cs="Arial"/>
          <w:sz w:val="20"/>
        </w:rPr>
        <w:t xml:space="preserve"> spp. </w:t>
      </w:r>
      <w:r w:rsidRPr="00211244">
        <w:rPr>
          <w:rFonts w:ascii="Arial" w:hAnsi="Arial" w:cs="Arial"/>
          <w:b/>
          <w:i/>
          <w:sz w:val="20"/>
        </w:rPr>
        <w:t>Marine Biology</w:t>
      </w:r>
      <w:r w:rsidRPr="00211244">
        <w:rPr>
          <w:rFonts w:ascii="Arial" w:hAnsi="Arial" w:cs="Arial"/>
          <w:sz w:val="20"/>
        </w:rPr>
        <w:t xml:space="preserve"> 142: 643-648.</w:t>
      </w:r>
    </w:p>
    <w:p w14:paraId="5B2A413E" w14:textId="77777777" w:rsidR="009E313E" w:rsidRPr="00211244" w:rsidRDefault="009E313E">
      <w:pPr>
        <w:pStyle w:val="annreportref"/>
        <w:rPr>
          <w:rFonts w:ascii="Arial" w:hAnsi="Arial" w:cs="Arial"/>
          <w:sz w:val="20"/>
        </w:rPr>
      </w:pPr>
    </w:p>
    <w:p w14:paraId="7F15BC7D" w14:textId="77777777" w:rsidR="009E313E" w:rsidRPr="00211244" w:rsidRDefault="009E313E">
      <w:pPr>
        <w:pStyle w:val="annreportref"/>
        <w:rPr>
          <w:rFonts w:ascii="Arial" w:hAnsi="Arial" w:cs="Arial"/>
          <w:sz w:val="20"/>
        </w:rPr>
      </w:pPr>
      <w:proofErr w:type="spellStart"/>
      <w:r w:rsidRPr="00211244">
        <w:rPr>
          <w:rFonts w:ascii="Arial" w:hAnsi="Arial" w:cs="Arial"/>
          <w:sz w:val="20"/>
        </w:rPr>
        <w:t>Becerro</w:t>
      </w:r>
      <w:proofErr w:type="spellEnd"/>
      <w:r w:rsidRPr="00211244">
        <w:rPr>
          <w:rFonts w:ascii="Arial" w:hAnsi="Arial" w:cs="Arial"/>
          <w:sz w:val="20"/>
        </w:rPr>
        <w:t xml:space="preserve"> MA, </w:t>
      </w:r>
      <w:r>
        <w:rPr>
          <w:rFonts w:ascii="Arial" w:hAnsi="Arial" w:cs="Arial"/>
          <w:sz w:val="20"/>
        </w:rPr>
        <w:t>Thacker RW</w:t>
      </w:r>
      <w:r w:rsidRPr="00211244">
        <w:rPr>
          <w:rFonts w:ascii="Arial" w:hAnsi="Arial" w:cs="Arial"/>
          <w:sz w:val="20"/>
        </w:rPr>
        <w:t xml:space="preserve">, </w:t>
      </w:r>
      <w:proofErr w:type="spellStart"/>
      <w:r w:rsidRPr="00211244">
        <w:rPr>
          <w:rFonts w:ascii="Arial" w:hAnsi="Arial" w:cs="Arial"/>
          <w:sz w:val="20"/>
        </w:rPr>
        <w:t>Turon</w:t>
      </w:r>
      <w:proofErr w:type="spellEnd"/>
      <w:r>
        <w:rPr>
          <w:rFonts w:ascii="Arial" w:hAnsi="Arial" w:cs="Arial"/>
          <w:sz w:val="20"/>
        </w:rPr>
        <w:t xml:space="preserve"> X</w:t>
      </w:r>
      <w:r w:rsidRPr="00211244">
        <w:rPr>
          <w:rFonts w:ascii="Arial" w:hAnsi="Arial" w:cs="Arial"/>
          <w:sz w:val="20"/>
        </w:rPr>
        <w:t xml:space="preserve">, </w:t>
      </w:r>
      <w:proofErr w:type="spellStart"/>
      <w:r w:rsidRPr="00211244">
        <w:rPr>
          <w:rFonts w:ascii="Arial" w:hAnsi="Arial" w:cs="Arial"/>
          <w:sz w:val="20"/>
        </w:rPr>
        <w:t>Uriz</w:t>
      </w:r>
      <w:proofErr w:type="spellEnd"/>
      <w:r>
        <w:rPr>
          <w:rFonts w:ascii="Arial" w:hAnsi="Arial" w:cs="Arial"/>
          <w:sz w:val="20"/>
        </w:rPr>
        <w:t xml:space="preserve"> MJ,</w:t>
      </w:r>
      <w:r w:rsidRPr="00211244">
        <w:rPr>
          <w:rFonts w:ascii="Arial" w:hAnsi="Arial" w:cs="Arial"/>
          <w:sz w:val="20"/>
        </w:rPr>
        <w:t xml:space="preserve"> </w:t>
      </w:r>
      <w:r>
        <w:rPr>
          <w:rFonts w:ascii="Arial" w:hAnsi="Arial" w:cs="Arial"/>
          <w:sz w:val="20"/>
        </w:rPr>
        <w:t>Paul VJ</w:t>
      </w:r>
      <w:r w:rsidRPr="00211244">
        <w:rPr>
          <w:rFonts w:ascii="Arial" w:hAnsi="Arial" w:cs="Arial"/>
          <w:sz w:val="20"/>
        </w:rPr>
        <w:t xml:space="preserve">. 2003. Biogeography of sponge chemical ecology: comparisons of tropical and temperate defenses. </w:t>
      </w:r>
      <w:r w:rsidRPr="00211244">
        <w:rPr>
          <w:rFonts w:ascii="Arial" w:hAnsi="Arial" w:cs="Arial"/>
          <w:b/>
          <w:i/>
          <w:sz w:val="20"/>
        </w:rPr>
        <w:t>Oecologia</w:t>
      </w:r>
      <w:r w:rsidRPr="00211244">
        <w:rPr>
          <w:rFonts w:ascii="Arial" w:hAnsi="Arial" w:cs="Arial"/>
          <w:sz w:val="20"/>
        </w:rPr>
        <w:t xml:space="preserve"> 135: 91-101.</w:t>
      </w:r>
    </w:p>
    <w:p w14:paraId="7FED06DC" w14:textId="77777777" w:rsidR="009E313E" w:rsidRPr="00211244" w:rsidRDefault="009E313E">
      <w:pPr>
        <w:pStyle w:val="annreportref"/>
        <w:rPr>
          <w:rFonts w:ascii="Arial" w:hAnsi="Arial" w:cs="Arial"/>
          <w:sz w:val="20"/>
        </w:rPr>
      </w:pPr>
    </w:p>
    <w:p w14:paraId="432D2513" w14:textId="77777777" w:rsidR="009E313E" w:rsidRPr="00211244" w:rsidRDefault="009E313E">
      <w:pPr>
        <w:pStyle w:val="Publication"/>
        <w:spacing w:line="240" w:lineRule="auto"/>
        <w:ind w:left="432" w:hanging="432"/>
        <w:rPr>
          <w:rFonts w:ascii="Arial" w:hAnsi="Arial" w:cs="Arial"/>
          <w:sz w:val="20"/>
        </w:rPr>
      </w:pPr>
      <w:r>
        <w:rPr>
          <w:rFonts w:ascii="Arial" w:hAnsi="Arial" w:cs="Arial"/>
          <w:sz w:val="20"/>
        </w:rPr>
        <w:t>Thacker RW,</w:t>
      </w:r>
      <w:r w:rsidRPr="00211244">
        <w:rPr>
          <w:rFonts w:ascii="Arial" w:hAnsi="Arial" w:cs="Arial"/>
          <w:sz w:val="20"/>
        </w:rPr>
        <w:t xml:space="preserve"> </w:t>
      </w:r>
      <w:r>
        <w:rPr>
          <w:rFonts w:ascii="Arial" w:hAnsi="Arial" w:cs="Arial"/>
          <w:sz w:val="20"/>
        </w:rPr>
        <w:t>Paul VJ</w:t>
      </w:r>
      <w:r w:rsidRPr="00211244">
        <w:rPr>
          <w:rFonts w:ascii="Arial" w:hAnsi="Arial" w:cs="Arial"/>
          <w:sz w:val="20"/>
        </w:rPr>
        <w:t xml:space="preserve">. 2001. Are benthic cyanobacteria indicators of nutrient enrichment? Relationships between cyanobacterial abundance and environmental factors on the reef flats of Guam. </w:t>
      </w:r>
      <w:r w:rsidRPr="00211244">
        <w:rPr>
          <w:rFonts w:ascii="Arial" w:hAnsi="Arial" w:cs="Arial"/>
          <w:b/>
          <w:i/>
          <w:sz w:val="20"/>
        </w:rPr>
        <w:t>Bulletin of Marine Science</w:t>
      </w:r>
      <w:r w:rsidRPr="00211244">
        <w:rPr>
          <w:rFonts w:ascii="Arial" w:hAnsi="Arial" w:cs="Arial"/>
          <w:sz w:val="20"/>
        </w:rPr>
        <w:t xml:space="preserve"> 69: 497-508.</w:t>
      </w:r>
    </w:p>
    <w:p w14:paraId="35F42D2F" w14:textId="77777777" w:rsidR="009E313E" w:rsidRPr="00211244" w:rsidRDefault="009E313E" w:rsidP="009E313E">
      <w:pPr>
        <w:pStyle w:val="Publication"/>
        <w:spacing w:line="240" w:lineRule="auto"/>
        <w:ind w:left="432" w:hanging="432"/>
        <w:rPr>
          <w:rFonts w:ascii="Arial" w:hAnsi="Arial" w:cs="Arial"/>
          <w:sz w:val="20"/>
        </w:rPr>
      </w:pPr>
    </w:p>
    <w:p w14:paraId="73763166" w14:textId="77777777" w:rsidR="009E313E" w:rsidRPr="00211244" w:rsidRDefault="009E313E" w:rsidP="009E313E">
      <w:pPr>
        <w:pStyle w:val="Publication"/>
        <w:spacing w:line="240" w:lineRule="auto"/>
        <w:ind w:left="432" w:hanging="432"/>
        <w:rPr>
          <w:rFonts w:ascii="Arial" w:hAnsi="Arial" w:cs="Arial"/>
          <w:sz w:val="20"/>
        </w:rPr>
      </w:pPr>
      <w:r>
        <w:rPr>
          <w:rFonts w:ascii="Arial" w:hAnsi="Arial" w:cs="Arial"/>
          <w:sz w:val="20"/>
        </w:rPr>
        <w:t>Thacker RW</w:t>
      </w:r>
      <w:r w:rsidRPr="00211244">
        <w:rPr>
          <w:rFonts w:ascii="Arial" w:hAnsi="Arial" w:cs="Arial"/>
          <w:sz w:val="20"/>
        </w:rPr>
        <w:t>, Ginsburg</w:t>
      </w:r>
      <w:r>
        <w:rPr>
          <w:rFonts w:ascii="Arial" w:hAnsi="Arial" w:cs="Arial"/>
          <w:sz w:val="20"/>
        </w:rPr>
        <w:t xml:space="preserve"> DW</w:t>
      </w:r>
      <w:r>
        <w:rPr>
          <w:rFonts w:ascii="Arial" w:hAnsi="Arial" w:cs="Arial"/>
          <w:bCs/>
          <w:sz w:val="20"/>
        </w:rPr>
        <w:t>,</w:t>
      </w:r>
      <w:r w:rsidRPr="00211244">
        <w:rPr>
          <w:rFonts w:ascii="Arial" w:hAnsi="Arial" w:cs="Arial"/>
          <w:sz w:val="20"/>
        </w:rPr>
        <w:t xml:space="preserve"> </w:t>
      </w:r>
      <w:r>
        <w:rPr>
          <w:rFonts w:ascii="Arial" w:hAnsi="Arial" w:cs="Arial"/>
          <w:sz w:val="20"/>
        </w:rPr>
        <w:t>Paul VJ</w:t>
      </w:r>
      <w:r w:rsidRPr="00211244">
        <w:rPr>
          <w:rFonts w:ascii="Arial" w:hAnsi="Arial" w:cs="Arial"/>
          <w:sz w:val="20"/>
        </w:rPr>
        <w:t xml:space="preserve">. 2001. Effects of herbivore exclusion and nutrient enrichment on coral reef macroalgae and cyanobacteria. </w:t>
      </w:r>
      <w:r w:rsidRPr="00211244">
        <w:rPr>
          <w:rFonts w:ascii="Arial" w:hAnsi="Arial" w:cs="Arial"/>
          <w:b/>
          <w:i/>
          <w:sz w:val="20"/>
        </w:rPr>
        <w:t>Coral Reefs</w:t>
      </w:r>
      <w:r w:rsidRPr="00211244">
        <w:rPr>
          <w:rFonts w:ascii="Arial" w:hAnsi="Arial" w:cs="Arial"/>
          <w:sz w:val="20"/>
        </w:rPr>
        <w:t xml:space="preserve"> 19: 318-329.</w:t>
      </w:r>
    </w:p>
    <w:p w14:paraId="18520148" w14:textId="77777777" w:rsidR="009E313E" w:rsidRPr="00211244" w:rsidRDefault="009E313E">
      <w:pPr>
        <w:pStyle w:val="Publication"/>
        <w:ind w:left="432" w:hanging="432"/>
        <w:rPr>
          <w:rFonts w:ascii="Arial" w:hAnsi="Arial" w:cs="Arial"/>
          <w:sz w:val="20"/>
        </w:rPr>
      </w:pPr>
    </w:p>
    <w:p w14:paraId="1D07D7F0" w14:textId="77777777" w:rsidR="009E313E" w:rsidRPr="00211244" w:rsidRDefault="009E313E">
      <w:pPr>
        <w:pStyle w:val="Publication"/>
        <w:ind w:left="432" w:hanging="432"/>
        <w:rPr>
          <w:rFonts w:ascii="Arial" w:hAnsi="Arial" w:cs="Arial"/>
          <w:sz w:val="20"/>
        </w:rPr>
      </w:pPr>
      <w:r>
        <w:rPr>
          <w:rFonts w:ascii="Arial" w:hAnsi="Arial" w:cs="Arial"/>
          <w:sz w:val="20"/>
        </w:rPr>
        <w:t>Paul VJ</w:t>
      </w:r>
      <w:r w:rsidRPr="00211244">
        <w:rPr>
          <w:rFonts w:ascii="Arial" w:hAnsi="Arial" w:cs="Arial"/>
          <w:sz w:val="20"/>
        </w:rPr>
        <w:t>, Cruz-Rivera</w:t>
      </w:r>
      <w:r>
        <w:rPr>
          <w:rFonts w:ascii="Arial" w:hAnsi="Arial" w:cs="Arial"/>
          <w:sz w:val="20"/>
        </w:rPr>
        <w:t xml:space="preserve"> E,</w:t>
      </w:r>
      <w:r w:rsidRPr="00211244">
        <w:rPr>
          <w:rFonts w:ascii="Arial" w:hAnsi="Arial" w:cs="Arial"/>
          <w:sz w:val="20"/>
        </w:rPr>
        <w:t xml:space="preserve"> </w:t>
      </w:r>
      <w:r>
        <w:rPr>
          <w:rFonts w:ascii="Arial" w:hAnsi="Arial" w:cs="Arial"/>
          <w:sz w:val="20"/>
        </w:rPr>
        <w:t>Thacker RW</w:t>
      </w:r>
      <w:r w:rsidRPr="00211244">
        <w:rPr>
          <w:rFonts w:ascii="Arial" w:hAnsi="Arial" w:cs="Arial"/>
          <w:sz w:val="20"/>
        </w:rPr>
        <w:t xml:space="preserve">. 2001. Chemical mediation of seaweed-herbivore interactions: ecological and evolutionary perspectives. Pages 227-265 in: J. McClintock and B. Baker (editors). </w:t>
      </w:r>
      <w:r w:rsidRPr="00211244">
        <w:rPr>
          <w:rFonts w:ascii="Arial" w:hAnsi="Arial" w:cs="Arial"/>
          <w:b/>
          <w:i/>
          <w:sz w:val="20"/>
        </w:rPr>
        <w:t>Marine Chemical Ecology</w:t>
      </w:r>
      <w:r w:rsidRPr="00211244">
        <w:rPr>
          <w:rFonts w:ascii="Arial" w:hAnsi="Arial" w:cs="Arial"/>
          <w:sz w:val="20"/>
        </w:rPr>
        <w:t>. CRC Press, Boca Raton, Florida.</w:t>
      </w:r>
    </w:p>
    <w:p w14:paraId="50F3CF2E" w14:textId="77777777" w:rsidR="009E313E" w:rsidRPr="00211244" w:rsidRDefault="009E313E">
      <w:pPr>
        <w:pStyle w:val="Publication"/>
        <w:ind w:left="432" w:hanging="432"/>
        <w:rPr>
          <w:rFonts w:ascii="Arial" w:hAnsi="Arial" w:cs="Arial"/>
          <w:sz w:val="20"/>
        </w:rPr>
      </w:pPr>
    </w:p>
    <w:p w14:paraId="345FEC02" w14:textId="77777777" w:rsidR="009E313E" w:rsidRPr="00211244" w:rsidRDefault="009E313E">
      <w:pPr>
        <w:pStyle w:val="Publication"/>
        <w:spacing w:line="240" w:lineRule="auto"/>
        <w:ind w:left="432" w:hanging="432"/>
        <w:rPr>
          <w:rFonts w:ascii="Arial" w:hAnsi="Arial" w:cs="Arial"/>
          <w:sz w:val="20"/>
        </w:rPr>
      </w:pPr>
      <w:r>
        <w:rPr>
          <w:rFonts w:ascii="Arial" w:hAnsi="Arial" w:cs="Arial"/>
          <w:sz w:val="20"/>
        </w:rPr>
        <w:t>Hazlett</w:t>
      </w:r>
      <w:r w:rsidRPr="00211244">
        <w:rPr>
          <w:rFonts w:ascii="Arial" w:hAnsi="Arial" w:cs="Arial"/>
          <w:sz w:val="20"/>
        </w:rPr>
        <w:t xml:space="preserve"> B</w:t>
      </w:r>
      <w:r>
        <w:rPr>
          <w:rFonts w:ascii="Arial" w:hAnsi="Arial" w:cs="Arial"/>
          <w:sz w:val="20"/>
        </w:rPr>
        <w:t>A</w:t>
      </w:r>
      <w:r w:rsidRPr="00211244">
        <w:rPr>
          <w:rFonts w:ascii="Arial" w:hAnsi="Arial" w:cs="Arial"/>
          <w:sz w:val="20"/>
        </w:rPr>
        <w:t>, Bach</w:t>
      </w:r>
      <w:r>
        <w:rPr>
          <w:rFonts w:ascii="Arial" w:hAnsi="Arial" w:cs="Arial"/>
          <w:sz w:val="20"/>
        </w:rPr>
        <w:t xml:space="preserve"> CE</w:t>
      </w:r>
      <w:r w:rsidRPr="00211244">
        <w:rPr>
          <w:rFonts w:ascii="Arial" w:hAnsi="Arial" w:cs="Arial"/>
          <w:sz w:val="20"/>
        </w:rPr>
        <w:t xml:space="preserve">, </w:t>
      </w:r>
      <w:proofErr w:type="spellStart"/>
      <w:r w:rsidRPr="00211244">
        <w:rPr>
          <w:rFonts w:ascii="Arial" w:hAnsi="Arial" w:cs="Arial"/>
          <w:sz w:val="20"/>
        </w:rPr>
        <w:t>McLay</w:t>
      </w:r>
      <w:proofErr w:type="spellEnd"/>
      <w:r w:rsidRPr="00211244">
        <w:rPr>
          <w:rFonts w:ascii="Arial" w:hAnsi="Arial" w:cs="Arial"/>
          <w:sz w:val="20"/>
        </w:rPr>
        <w:t xml:space="preserve"> </w:t>
      </w:r>
      <w:r>
        <w:rPr>
          <w:rFonts w:ascii="Arial" w:hAnsi="Arial" w:cs="Arial"/>
          <w:sz w:val="20"/>
        </w:rPr>
        <w:t>C,</w:t>
      </w:r>
      <w:r w:rsidRPr="00211244">
        <w:rPr>
          <w:rFonts w:ascii="Arial" w:hAnsi="Arial" w:cs="Arial"/>
          <w:sz w:val="20"/>
        </w:rPr>
        <w:t xml:space="preserve"> </w:t>
      </w:r>
      <w:r>
        <w:rPr>
          <w:rFonts w:ascii="Arial" w:hAnsi="Arial" w:cs="Arial"/>
          <w:sz w:val="20"/>
        </w:rPr>
        <w:t>Thacker RW</w:t>
      </w:r>
      <w:r w:rsidRPr="00211244">
        <w:rPr>
          <w:rFonts w:ascii="Arial" w:hAnsi="Arial" w:cs="Arial"/>
          <w:sz w:val="20"/>
        </w:rPr>
        <w:t xml:space="preserve">. 2000. A comparative study of the defense syndromes of New Zealand marine crustacea. </w:t>
      </w:r>
      <w:proofErr w:type="spellStart"/>
      <w:r w:rsidRPr="00211244">
        <w:rPr>
          <w:rFonts w:ascii="Arial" w:hAnsi="Arial" w:cs="Arial"/>
          <w:b/>
          <w:i/>
          <w:sz w:val="20"/>
        </w:rPr>
        <w:t>Crustaceana</w:t>
      </w:r>
      <w:proofErr w:type="spellEnd"/>
      <w:r w:rsidRPr="00211244">
        <w:rPr>
          <w:rFonts w:ascii="Arial" w:hAnsi="Arial" w:cs="Arial"/>
          <w:sz w:val="20"/>
        </w:rPr>
        <w:t xml:space="preserve"> 73 (8): 899-912.</w:t>
      </w:r>
    </w:p>
    <w:p w14:paraId="5EEDC977" w14:textId="77777777" w:rsidR="009E313E" w:rsidRPr="00211244" w:rsidRDefault="009E313E">
      <w:pPr>
        <w:pStyle w:val="Publication"/>
        <w:spacing w:line="240" w:lineRule="auto"/>
        <w:ind w:left="432" w:hanging="432"/>
        <w:rPr>
          <w:rFonts w:ascii="Arial" w:hAnsi="Arial" w:cs="Arial"/>
          <w:sz w:val="20"/>
        </w:rPr>
      </w:pPr>
    </w:p>
    <w:p w14:paraId="6356B1AC" w14:textId="77777777" w:rsidR="009E313E" w:rsidRPr="00211244" w:rsidRDefault="009E313E">
      <w:pPr>
        <w:pStyle w:val="Publication"/>
        <w:spacing w:line="240" w:lineRule="auto"/>
        <w:ind w:left="432" w:hanging="432"/>
        <w:rPr>
          <w:rFonts w:ascii="Arial" w:hAnsi="Arial" w:cs="Arial"/>
          <w:sz w:val="20"/>
        </w:rPr>
      </w:pPr>
      <w:r>
        <w:rPr>
          <w:rFonts w:ascii="Arial" w:hAnsi="Arial" w:cs="Arial"/>
          <w:sz w:val="20"/>
        </w:rPr>
        <w:t>Thacker RW,</w:t>
      </w:r>
      <w:r w:rsidRPr="00211244">
        <w:rPr>
          <w:rFonts w:ascii="Arial" w:hAnsi="Arial" w:cs="Arial"/>
          <w:sz w:val="20"/>
        </w:rPr>
        <w:t xml:space="preserve"> Hadfield</w:t>
      </w:r>
      <w:r>
        <w:rPr>
          <w:rFonts w:ascii="Arial" w:hAnsi="Arial" w:cs="Arial"/>
          <w:sz w:val="20"/>
        </w:rPr>
        <w:t xml:space="preserve"> MG</w:t>
      </w:r>
      <w:r w:rsidRPr="00211244">
        <w:rPr>
          <w:rFonts w:ascii="Arial" w:hAnsi="Arial" w:cs="Arial"/>
          <w:sz w:val="20"/>
        </w:rPr>
        <w:t xml:space="preserve">. 2000. A mitochondrial phylogeny of extant Hawaiian tree snails. </w:t>
      </w:r>
      <w:r w:rsidRPr="00211244">
        <w:rPr>
          <w:rFonts w:ascii="Arial" w:hAnsi="Arial" w:cs="Arial"/>
          <w:b/>
          <w:i/>
          <w:sz w:val="20"/>
        </w:rPr>
        <w:t>Molecular Phylogenetics and Evolution</w:t>
      </w:r>
      <w:r w:rsidRPr="00211244">
        <w:rPr>
          <w:rFonts w:ascii="Arial" w:hAnsi="Arial" w:cs="Arial"/>
          <w:sz w:val="20"/>
        </w:rPr>
        <w:t xml:space="preserve"> 16: 263-270.</w:t>
      </w:r>
    </w:p>
    <w:p w14:paraId="0FEAEC5A" w14:textId="77777777" w:rsidR="009E313E" w:rsidRPr="00211244" w:rsidRDefault="009E313E">
      <w:pPr>
        <w:pStyle w:val="Publication"/>
        <w:spacing w:line="240" w:lineRule="auto"/>
        <w:ind w:left="432" w:hanging="432"/>
        <w:rPr>
          <w:rFonts w:ascii="Arial" w:hAnsi="Arial" w:cs="Arial"/>
          <w:sz w:val="20"/>
        </w:rPr>
      </w:pPr>
    </w:p>
    <w:p w14:paraId="4279FC81" w14:textId="77777777" w:rsidR="009E313E" w:rsidRPr="00211244" w:rsidRDefault="009E313E">
      <w:pPr>
        <w:pStyle w:val="Publication"/>
        <w:spacing w:line="240" w:lineRule="auto"/>
        <w:ind w:left="432" w:hanging="432"/>
        <w:rPr>
          <w:rFonts w:ascii="Arial" w:hAnsi="Arial" w:cs="Arial"/>
          <w:sz w:val="20"/>
        </w:rPr>
      </w:pPr>
      <w:proofErr w:type="spellStart"/>
      <w:r w:rsidRPr="00211244">
        <w:rPr>
          <w:rFonts w:ascii="Arial" w:hAnsi="Arial" w:cs="Arial"/>
          <w:sz w:val="20"/>
        </w:rPr>
        <w:t>Giménez-Casalduero</w:t>
      </w:r>
      <w:proofErr w:type="spellEnd"/>
      <w:r w:rsidRPr="00211244">
        <w:rPr>
          <w:rFonts w:ascii="Arial" w:hAnsi="Arial" w:cs="Arial"/>
          <w:sz w:val="20"/>
        </w:rPr>
        <w:t xml:space="preserve"> F, </w:t>
      </w:r>
      <w:r>
        <w:rPr>
          <w:rFonts w:ascii="Arial" w:hAnsi="Arial" w:cs="Arial"/>
          <w:sz w:val="20"/>
        </w:rPr>
        <w:t>Thacker RW,</w:t>
      </w:r>
      <w:r w:rsidRPr="00211244">
        <w:rPr>
          <w:rFonts w:ascii="Arial" w:hAnsi="Arial" w:cs="Arial"/>
          <w:sz w:val="20"/>
        </w:rPr>
        <w:t xml:space="preserve"> </w:t>
      </w:r>
      <w:r>
        <w:rPr>
          <w:rFonts w:ascii="Arial" w:hAnsi="Arial" w:cs="Arial"/>
          <w:sz w:val="20"/>
        </w:rPr>
        <w:t>Paul VJ</w:t>
      </w:r>
      <w:r w:rsidRPr="00211244">
        <w:rPr>
          <w:rFonts w:ascii="Arial" w:hAnsi="Arial" w:cs="Arial"/>
          <w:sz w:val="20"/>
        </w:rPr>
        <w:t xml:space="preserve">. 1999. Association of color and feeding deterrence by tropical reef fishes. </w:t>
      </w:r>
      <w:proofErr w:type="spellStart"/>
      <w:r w:rsidRPr="00211244">
        <w:rPr>
          <w:rFonts w:ascii="Arial" w:hAnsi="Arial" w:cs="Arial"/>
          <w:b/>
          <w:i/>
          <w:sz w:val="20"/>
        </w:rPr>
        <w:t>Chemoecology</w:t>
      </w:r>
      <w:proofErr w:type="spellEnd"/>
      <w:r w:rsidRPr="00211244">
        <w:rPr>
          <w:rFonts w:ascii="Arial" w:hAnsi="Arial" w:cs="Arial"/>
          <w:sz w:val="20"/>
        </w:rPr>
        <w:t xml:space="preserve"> 9: 33-39.</w:t>
      </w:r>
    </w:p>
    <w:p w14:paraId="5CD8C976" w14:textId="77777777" w:rsidR="009E313E" w:rsidRPr="00211244" w:rsidRDefault="009E313E">
      <w:pPr>
        <w:pStyle w:val="Publication"/>
        <w:spacing w:line="240" w:lineRule="auto"/>
        <w:ind w:left="432" w:hanging="432"/>
        <w:rPr>
          <w:rFonts w:ascii="Arial" w:hAnsi="Arial" w:cs="Arial"/>
          <w:sz w:val="20"/>
        </w:rPr>
      </w:pPr>
    </w:p>
    <w:p w14:paraId="03B5A397" w14:textId="77777777" w:rsidR="009E313E" w:rsidRPr="00211244" w:rsidRDefault="009E313E">
      <w:pPr>
        <w:pStyle w:val="Publication"/>
        <w:spacing w:line="240" w:lineRule="auto"/>
        <w:ind w:left="432" w:hanging="432"/>
        <w:rPr>
          <w:rFonts w:ascii="Arial" w:hAnsi="Arial" w:cs="Arial"/>
          <w:sz w:val="20"/>
        </w:rPr>
      </w:pPr>
      <w:r>
        <w:rPr>
          <w:rFonts w:ascii="Arial" w:hAnsi="Arial" w:cs="Arial"/>
          <w:sz w:val="20"/>
        </w:rPr>
        <w:t>Thacker RW</w:t>
      </w:r>
      <w:r w:rsidRPr="00211244">
        <w:rPr>
          <w:rFonts w:ascii="Arial" w:hAnsi="Arial" w:cs="Arial"/>
          <w:sz w:val="20"/>
        </w:rPr>
        <w:t xml:space="preserve">, </w:t>
      </w:r>
      <w:proofErr w:type="spellStart"/>
      <w:r w:rsidRPr="00211244">
        <w:rPr>
          <w:rFonts w:ascii="Arial" w:hAnsi="Arial" w:cs="Arial"/>
          <w:sz w:val="20"/>
        </w:rPr>
        <w:t>Becerro</w:t>
      </w:r>
      <w:proofErr w:type="spellEnd"/>
      <w:r>
        <w:rPr>
          <w:rFonts w:ascii="Arial" w:hAnsi="Arial" w:cs="Arial"/>
          <w:sz w:val="20"/>
        </w:rPr>
        <w:t xml:space="preserve"> MA</w:t>
      </w:r>
      <w:r w:rsidRPr="00211244">
        <w:rPr>
          <w:rFonts w:ascii="Arial" w:hAnsi="Arial" w:cs="Arial"/>
          <w:sz w:val="20"/>
        </w:rPr>
        <w:t xml:space="preserve">, </w:t>
      </w:r>
      <w:proofErr w:type="spellStart"/>
      <w:r w:rsidRPr="00211244">
        <w:rPr>
          <w:rFonts w:ascii="Arial" w:hAnsi="Arial" w:cs="Arial"/>
          <w:sz w:val="20"/>
        </w:rPr>
        <w:t>Lumbang</w:t>
      </w:r>
      <w:proofErr w:type="spellEnd"/>
      <w:r>
        <w:rPr>
          <w:rFonts w:ascii="Arial" w:hAnsi="Arial" w:cs="Arial"/>
          <w:sz w:val="20"/>
        </w:rPr>
        <w:t xml:space="preserve"> WA,</w:t>
      </w:r>
      <w:r w:rsidRPr="00211244">
        <w:rPr>
          <w:rFonts w:ascii="Arial" w:hAnsi="Arial" w:cs="Arial"/>
          <w:sz w:val="20"/>
        </w:rPr>
        <w:t xml:space="preserve"> </w:t>
      </w:r>
      <w:r>
        <w:rPr>
          <w:rFonts w:ascii="Arial" w:hAnsi="Arial" w:cs="Arial"/>
          <w:sz w:val="20"/>
        </w:rPr>
        <w:t>Paul VJ</w:t>
      </w:r>
      <w:r w:rsidRPr="00211244">
        <w:rPr>
          <w:rFonts w:ascii="Arial" w:hAnsi="Arial" w:cs="Arial"/>
          <w:sz w:val="20"/>
        </w:rPr>
        <w:t xml:space="preserve">. 1998. Allelopathic interactions between sponges on a tropical reef. </w:t>
      </w:r>
      <w:r w:rsidRPr="00211244">
        <w:rPr>
          <w:rFonts w:ascii="Arial" w:hAnsi="Arial" w:cs="Arial"/>
          <w:b/>
          <w:i/>
          <w:sz w:val="20"/>
        </w:rPr>
        <w:t>Ecology</w:t>
      </w:r>
      <w:r w:rsidRPr="00211244">
        <w:rPr>
          <w:rFonts w:ascii="Arial" w:hAnsi="Arial" w:cs="Arial"/>
          <w:sz w:val="20"/>
        </w:rPr>
        <w:t xml:space="preserve"> 79(5): 1740-1750.</w:t>
      </w:r>
    </w:p>
    <w:p w14:paraId="6A5184A9" w14:textId="77777777" w:rsidR="009E313E" w:rsidRPr="00211244" w:rsidRDefault="009E313E">
      <w:pPr>
        <w:pStyle w:val="Publication"/>
        <w:spacing w:line="240" w:lineRule="auto"/>
        <w:ind w:left="432" w:hanging="432"/>
        <w:rPr>
          <w:rFonts w:ascii="Arial" w:hAnsi="Arial" w:cs="Arial"/>
          <w:sz w:val="20"/>
        </w:rPr>
      </w:pPr>
    </w:p>
    <w:p w14:paraId="545B390F" w14:textId="77777777" w:rsidR="009E313E" w:rsidRPr="00211244" w:rsidRDefault="009E313E">
      <w:pPr>
        <w:pStyle w:val="Publication"/>
        <w:spacing w:line="240" w:lineRule="auto"/>
        <w:ind w:left="432" w:hanging="432"/>
        <w:rPr>
          <w:rFonts w:ascii="Arial" w:hAnsi="Arial" w:cs="Arial"/>
          <w:sz w:val="20"/>
        </w:rPr>
      </w:pPr>
      <w:r>
        <w:rPr>
          <w:rFonts w:ascii="Arial" w:hAnsi="Arial" w:cs="Arial"/>
          <w:sz w:val="20"/>
        </w:rPr>
        <w:t>Thacker RW.</w:t>
      </w:r>
      <w:r w:rsidRPr="00211244">
        <w:rPr>
          <w:rFonts w:ascii="Arial" w:hAnsi="Arial" w:cs="Arial"/>
          <w:sz w:val="20"/>
        </w:rPr>
        <w:t xml:space="preserve"> 1998. Avoidance of recently eaten foods by land hermit crabs, </w:t>
      </w:r>
      <w:proofErr w:type="spellStart"/>
      <w:r w:rsidRPr="00211244">
        <w:rPr>
          <w:rFonts w:ascii="Arial" w:hAnsi="Arial" w:cs="Arial"/>
          <w:i/>
          <w:sz w:val="20"/>
        </w:rPr>
        <w:t>Coenobita</w:t>
      </w:r>
      <w:proofErr w:type="spellEnd"/>
      <w:r w:rsidRPr="00211244">
        <w:rPr>
          <w:rFonts w:ascii="Arial" w:hAnsi="Arial" w:cs="Arial"/>
          <w:i/>
          <w:sz w:val="20"/>
        </w:rPr>
        <w:t xml:space="preserve"> </w:t>
      </w:r>
      <w:proofErr w:type="spellStart"/>
      <w:r w:rsidRPr="00211244">
        <w:rPr>
          <w:rFonts w:ascii="Arial" w:hAnsi="Arial" w:cs="Arial"/>
          <w:i/>
          <w:sz w:val="20"/>
        </w:rPr>
        <w:t>compressus</w:t>
      </w:r>
      <w:proofErr w:type="spellEnd"/>
      <w:r w:rsidRPr="00211244">
        <w:rPr>
          <w:rFonts w:ascii="Arial" w:hAnsi="Arial" w:cs="Arial"/>
          <w:sz w:val="20"/>
        </w:rPr>
        <w:t xml:space="preserve">. </w:t>
      </w:r>
      <w:r w:rsidRPr="00211244">
        <w:rPr>
          <w:rFonts w:ascii="Arial" w:hAnsi="Arial" w:cs="Arial"/>
          <w:b/>
          <w:i/>
          <w:sz w:val="20"/>
        </w:rPr>
        <w:t>Animal Behavior</w:t>
      </w:r>
      <w:r w:rsidRPr="00211244">
        <w:rPr>
          <w:rFonts w:ascii="Arial" w:hAnsi="Arial" w:cs="Arial"/>
          <w:sz w:val="20"/>
        </w:rPr>
        <w:t xml:space="preserve"> 55: 485-496.</w:t>
      </w:r>
    </w:p>
    <w:p w14:paraId="4AA8E358" w14:textId="77777777" w:rsidR="009E313E" w:rsidRPr="00211244" w:rsidRDefault="009E313E">
      <w:pPr>
        <w:pStyle w:val="Publication"/>
        <w:spacing w:line="240" w:lineRule="auto"/>
        <w:ind w:left="432" w:hanging="432"/>
        <w:rPr>
          <w:rFonts w:ascii="Arial" w:hAnsi="Arial" w:cs="Arial"/>
          <w:sz w:val="20"/>
        </w:rPr>
      </w:pPr>
    </w:p>
    <w:p w14:paraId="4C267A37" w14:textId="77777777" w:rsidR="009E313E" w:rsidRPr="00211244" w:rsidRDefault="009E313E">
      <w:pPr>
        <w:pStyle w:val="Publication"/>
        <w:spacing w:line="240" w:lineRule="auto"/>
        <w:ind w:left="432" w:hanging="432"/>
        <w:rPr>
          <w:rFonts w:ascii="Arial" w:hAnsi="Arial" w:cs="Arial"/>
          <w:sz w:val="20"/>
        </w:rPr>
      </w:pPr>
      <w:r>
        <w:rPr>
          <w:rFonts w:ascii="Arial" w:hAnsi="Arial" w:cs="Arial"/>
          <w:sz w:val="20"/>
        </w:rPr>
        <w:t>Thacker RW</w:t>
      </w:r>
      <w:r w:rsidRPr="00211244">
        <w:rPr>
          <w:rFonts w:ascii="Arial" w:hAnsi="Arial" w:cs="Arial"/>
          <w:sz w:val="20"/>
        </w:rPr>
        <w:t xml:space="preserve">, Nagle </w:t>
      </w:r>
      <w:r>
        <w:rPr>
          <w:rFonts w:ascii="Arial" w:hAnsi="Arial" w:cs="Arial"/>
          <w:sz w:val="20"/>
        </w:rPr>
        <w:t>DG, Paul VJ</w:t>
      </w:r>
      <w:r w:rsidRPr="00211244">
        <w:rPr>
          <w:rFonts w:ascii="Arial" w:hAnsi="Arial" w:cs="Arial"/>
          <w:sz w:val="20"/>
        </w:rPr>
        <w:t xml:space="preserve">. 1997. Effects of repeated exposures to marine cyanobacterial secondary metabolites on feeding by juvenile rabbitfish and parrotfish. </w:t>
      </w:r>
      <w:r w:rsidRPr="00211244">
        <w:rPr>
          <w:rFonts w:ascii="Arial" w:hAnsi="Arial" w:cs="Arial"/>
          <w:b/>
          <w:i/>
          <w:sz w:val="20"/>
        </w:rPr>
        <w:t>Marine Ecology Progress Series</w:t>
      </w:r>
      <w:r w:rsidRPr="00211244">
        <w:rPr>
          <w:rFonts w:ascii="Arial" w:hAnsi="Arial" w:cs="Arial"/>
          <w:sz w:val="20"/>
        </w:rPr>
        <w:t xml:space="preserve"> 147: 21-29.</w:t>
      </w:r>
    </w:p>
    <w:p w14:paraId="7B2B6240" w14:textId="77777777" w:rsidR="009E313E" w:rsidRPr="00211244" w:rsidRDefault="009E313E">
      <w:pPr>
        <w:pStyle w:val="Publication"/>
        <w:spacing w:line="240" w:lineRule="auto"/>
        <w:ind w:left="432" w:hanging="432"/>
        <w:rPr>
          <w:rFonts w:ascii="Arial" w:hAnsi="Arial" w:cs="Arial"/>
          <w:sz w:val="20"/>
        </w:rPr>
      </w:pPr>
    </w:p>
    <w:p w14:paraId="4A651C06" w14:textId="77777777" w:rsidR="009E313E" w:rsidRPr="00211244" w:rsidRDefault="009E313E">
      <w:pPr>
        <w:pStyle w:val="Publication"/>
        <w:spacing w:line="240" w:lineRule="auto"/>
        <w:ind w:left="432" w:hanging="432"/>
        <w:rPr>
          <w:rFonts w:ascii="Arial" w:hAnsi="Arial" w:cs="Arial"/>
          <w:sz w:val="20"/>
        </w:rPr>
      </w:pPr>
      <w:r>
        <w:rPr>
          <w:rFonts w:ascii="Arial" w:hAnsi="Arial" w:cs="Arial"/>
          <w:sz w:val="20"/>
        </w:rPr>
        <w:t>Thacker RW.</w:t>
      </w:r>
      <w:r w:rsidRPr="00211244">
        <w:rPr>
          <w:rFonts w:ascii="Arial" w:hAnsi="Arial" w:cs="Arial"/>
          <w:sz w:val="20"/>
        </w:rPr>
        <w:t xml:space="preserve"> 1996. Food choices of land hermit crabs (</w:t>
      </w:r>
      <w:proofErr w:type="spellStart"/>
      <w:r w:rsidRPr="00211244">
        <w:rPr>
          <w:rFonts w:ascii="Arial" w:hAnsi="Arial" w:cs="Arial"/>
          <w:i/>
          <w:sz w:val="20"/>
        </w:rPr>
        <w:t>Coenobita</w:t>
      </w:r>
      <w:proofErr w:type="spellEnd"/>
      <w:r w:rsidRPr="00211244">
        <w:rPr>
          <w:rFonts w:ascii="Arial" w:hAnsi="Arial" w:cs="Arial"/>
          <w:i/>
          <w:sz w:val="20"/>
        </w:rPr>
        <w:t xml:space="preserve"> </w:t>
      </w:r>
      <w:proofErr w:type="spellStart"/>
      <w:r w:rsidRPr="00211244">
        <w:rPr>
          <w:rFonts w:ascii="Arial" w:hAnsi="Arial" w:cs="Arial"/>
          <w:i/>
          <w:sz w:val="20"/>
        </w:rPr>
        <w:t>compressus</w:t>
      </w:r>
      <w:proofErr w:type="spellEnd"/>
      <w:r w:rsidRPr="00211244">
        <w:rPr>
          <w:rFonts w:ascii="Arial" w:hAnsi="Arial" w:cs="Arial"/>
          <w:sz w:val="20"/>
        </w:rPr>
        <w:t xml:space="preserve"> H. Milne Edwards) depend on past experience. </w:t>
      </w:r>
      <w:r w:rsidRPr="00211244">
        <w:rPr>
          <w:rFonts w:ascii="Arial" w:hAnsi="Arial" w:cs="Arial"/>
          <w:b/>
          <w:i/>
          <w:sz w:val="20"/>
        </w:rPr>
        <w:t>Journal of Experimental Marine Biology and Ecology</w:t>
      </w:r>
      <w:r w:rsidRPr="00211244">
        <w:rPr>
          <w:rFonts w:ascii="Arial" w:hAnsi="Arial" w:cs="Arial"/>
          <w:sz w:val="20"/>
        </w:rPr>
        <w:t xml:space="preserve"> 199: 179-191.</w:t>
      </w:r>
    </w:p>
    <w:p w14:paraId="23F0E5E0" w14:textId="77777777" w:rsidR="009E313E" w:rsidRPr="00211244" w:rsidRDefault="009E313E">
      <w:pPr>
        <w:pStyle w:val="Publication"/>
        <w:spacing w:line="240" w:lineRule="auto"/>
        <w:ind w:left="432" w:hanging="432"/>
        <w:rPr>
          <w:rFonts w:ascii="Arial" w:hAnsi="Arial" w:cs="Arial"/>
          <w:sz w:val="20"/>
        </w:rPr>
      </w:pPr>
    </w:p>
    <w:p w14:paraId="6BAF9817" w14:textId="77777777" w:rsidR="009E313E" w:rsidRPr="00211244" w:rsidRDefault="009E313E">
      <w:pPr>
        <w:ind w:left="432" w:hanging="432"/>
        <w:rPr>
          <w:rFonts w:ascii="Arial" w:hAnsi="Arial" w:cs="Arial"/>
          <w:sz w:val="20"/>
        </w:rPr>
      </w:pPr>
      <w:r>
        <w:rPr>
          <w:rFonts w:ascii="Arial" w:hAnsi="Arial" w:cs="Arial"/>
          <w:sz w:val="20"/>
        </w:rPr>
        <w:t>Thacker RW.</w:t>
      </w:r>
      <w:r w:rsidRPr="00211244">
        <w:rPr>
          <w:rFonts w:ascii="Arial" w:hAnsi="Arial" w:cs="Arial"/>
          <w:sz w:val="20"/>
        </w:rPr>
        <w:t xml:space="preserve"> 1994. Volatile shell-investigation cues of land hermit crabs: effect of shell fit, detection of cues from other hermit crab species, and cue isolation. </w:t>
      </w:r>
      <w:r w:rsidRPr="00211244">
        <w:rPr>
          <w:rFonts w:ascii="Arial" w:hAnsi="Arial" w:cs="Arial"/>
          <w:b/>
          <w:i/>
          <w:sz w:val="20"/>
        </w:rPr>
        <w:t>Journal of Chemical Ecology</w:t>
      </w:r>
      <w:r w:rsidRPr="00211244">
        <w:rPr>
          <w:rFonts w:ascii="Arial" w:hAnsi="Arial" w:cs="Arial"/>
          <w:sz w:val="20"/>
        </w:rPr>
        <w:t xml:space="preserve"> 20 (7): 1457-1482.</w:t>
      </w:r>
    </w:p>
    <w:p w14:paraId="4A6AA2C4" w14:textId="77777777" w:rsidR="009E313E" w:rsidRPr="00211244" w:rsidRDefault="009E313E">
      <w:pPr>
        <w:ind w:left="432" w:hanging="432"/>
        <w:rPr>
          <w:rFonts w:ascii="Arial" w:hAnsi="Arial" w:cs="Arial"/>
          <w:sz w:val="20"/>
        </w:rPr>
      </w:pPr>
    </w:p>
    <w:p w14:paraId="77F30F25" w14:textId="77777777" w:rsidR="009E313E" w:rsidRPr="00211244" w:rsidRDefault="009E313E">
      <w:pPr>
        <w:ind w:left="432" w:hanging="432"/>
        <w:rPr>
          <w:rFonts w:ascii="Arial" w:hAnsi="Arial" w:cs="Arial"/>
          <w:sz w:val="20"/>
        </w:rPr>
      </w:pPr>
      <w:r>
        <w:rPr>
          <w:rFonts w:ascii="Arial" w:hAnsi="Arial" w:cs="Arial"/>
          <w:sz w:val="20"/>
        </w:rPr>
        <w:t>Small MP,</w:t>
      </w:r>
      <w:r w:rsidRPr="00211244">
        <w:rPr>
          <w:rFonts w:ascii="Arial" w:hAnsi="Arial" w:cs="Arial"/>
          <w:sz w:val="20"/>
        </w:rPr>
        <w:t xml:space="preserve"> </w:t>
      </w:r>
      <w:r>
        <w:rPr>
          <w:rFonts w:ascii="Arial" w:hAnsi="Arial" w:cs="Arial"/>
          <w:sz w:val="20"/>
        </w:rPr>
        <w:t>Thacker RW</w:t>
      </w:r>
      <w:r w:rsidRPr="00211244">
        <w:rPr>
          <w:rFonts w:ascii="Arial" w:hAnsi="Arial" w:cs="Arial"/>
          <w:sz w:val="20"/>
        </w:rPr>
        <w:t xml:space="preserve">. 1994. Land hermit crabs use odors of dead conspecifics to locate shell sources. </w:t>
      </w:r>
      <w:r w:rsidRPr="00211244">
        <w:rPr>
          <w:rFonts w:ascii="Arial" w:hAnsi="Arial" w:cs="Arial"/>
          <w:b/>
          <w:i/>
          <w:sz w:val="20"/>
        </w:rPr>
        <w:t>Journal of Experimental Marine Biology and Ecology</w:t>
      </w:r>
      <w:r w:rsidRPr="00211244">
        <w:rPr>
          <w:rFonts w:ascii="Arial" w:hAnsi="Arial" w:cs="Arial"/>
          <w:sz w:val="20"/>
        </w:rPr>
        <w:t xml:space="preserve"> 182: 169-182.</w:t>
      </w:r>
    </w:p>
    <w:p w14:paraId="4298E565" w14:textId="77777777" w:rsidR="009E313E" w:rsidRPr="00211244" w:rsidRDefault="009E313E">
      <w:pPr>
        <w:ind w:left="432" w:hanging="432"/>
        <w:rPr>
          <w:rFonts w:ascii="Arial" w:hAnsi="Arial" w:cs="Arial"/>
          <w:sz w:val="20"/>
        </w:rPr>
      </w:pPr>
    </w:p>
    <w:p w14:paraId="7EA51D58" w14:textId="77777777" w:rsidR="009E313E" w:rsidRPr="00211244" w:rsidRDefault="009E313E">
      <w:pPr>
        <w:ind w:left="432" w:hanging="432"/>
        <w:rPr>
          <w:rFonts w:ascii="Arial" w:hAnsi="Arial" w:cs="Arial"/>
          <w:sz w:val="20"/>
        </w:rPr>
      </w:pPr>
      <w:r>
        <w:rPr>
          <w:rFonts w:ascii="Arial" w:hAnsi="Arial" w:cs="Arial"/>
          <w:sz w:val="20"/>
        </w:rPr>
        <w:t>Thacker RW</w:t>
      </w:r>
      <w:r w:rsidRPr="00211244">
        <w:rPr>
          <w:rFonts w:ascii="Arial" w:hAnsi="Arial" w:cs="Arial"/>
          <w:sz w:val="20"/>
        </w:rPr>
        <w:t>, Hazlett</w:t>
      </w:r>
      <w:r>
        <w:rPr>
          <w:rFonts w:ascii="Arial" w:hAnsi="Arial" w:cs="Arial"/>
          <w:sz w:val="20"/>
        </w:rPr>
        <w:t xml:space="preserve"> BA</w:t>
      </w:r>
      <w:r w:rsidRPr="00211244">
        <w:rPr>
          <w:rFonts w:ascii="Arial" w:hAnsi="Arial" w:cs="Arial"/>
          <w:sz w:val="20"/>
        </w:rPr>
        <w:t xml:space="preserve">, </w:t>
      </w:r>
      <w:proofErr w:type="spellStart"/>
      <w:r w:rsidRPr="00211244">
        <w:rPr>
          <w:rFonts w:ascii="Arial" w:hAnsi="Arial" w:cs="Arial"/>
          <w:sz w:val="20"/>
        </w:rPr>
        <w:t>Esman</w:t>
      </w:r>
      <w:proofErr w:type="spellEnd"/>
      <w:r>
        <w:rPr>
          <w:rFonts w:ascii="Arial" w:hAnsi="Arial" w:cs="Arial"/>
          <w:sz w:val="20"/>
        </w:rPr>
        <w:t xml:space="preserve"> LA</w:t>
      </w:r>
      <w:r w:rsidRPr="00211244">
        <w:rPr>
          <w:rFonts w:ascii="Arial" w:hAnsi="Arial" w:cs="Arial"/>
          <w:sz w:val="20"/>
        </w:rPr>
        <w:t xml:space="preserve">, Stafford </w:t>
      </w:r>
      <w:r>
        <w:rPr>
          <w:rFonts w:ascii="Arial" w:hAnsi="Arial" w:cs="Arial"/>
          <w:sz w:val="20"/>
        </w:rPr>
        <w:t xml:space="preserve">CP, </w:t>
      </w:r>
      <w:r w:rsidRPr="00211244">
        <w:rPr>
          <w:rFonts w:ascii="Arial" w:hAnsi="Arial" w:cs="Arial"/>
          <w:sz w:val="20"/>
        </w:rPr>
        <w:t>Keller</w:t>
      </w:r>
      <w:r>
        <w:rPr>
          <w:rFonts w:ascii="Arial" w:hAnsi="Arial" w:cs="Arial"/>
          <w:sz w:val="20"/>
        </w:rPr>
        <w:t xml:space="preserve"> T</w:t>
      </w:r>
      <w:r w:rsidRPr="00211244">
        <w:rPr>
          <w:rFonts w:ascii="Arial" w:hAnsi="Arial" w:cs="Arial"/>
          <w:sz w:val="20"/>
        </w:rPr>
        <w:t xml:space="preserve">. 1993. Color morphs of the crayfish </w:t>
      </w:r>
      <w:proofErr w:type="spellStart"/>
      <w:r w:rsidRPr="00211244">
        <w:rPr>
          <w:rFonts w:ascii="Arial" w:hAnsi="Arial" w:cs="Arial"/>
          <w:i/>
          <w:sz w:val="20"/>
        </w:rPr>
        <w:t>Orconectes</w:t>
      </w:r>
      <w:proofErr w:type="spellEnd"/>
      <w:r w:rsidRPr="00211244">
        <w:rPr>
          <w:rFonts w:ascii="Arial" w:hAnsi="Arial" w:cs="Arial"/>
          <w:i/>
          <w:sz w:val="20"/>
        </w:rPr>
        <w:t xml:space="preserve"> </w:t>
      </w:r>
      <w:proofErr w:type="spellStart"/>
      <w:r w:rsidRPr="00211244">
        <w:rPr>
          <w:rFonts w:ascii="Arial" w:hAnsi="Arial" w:cs="Arial"/>
          <w:i/>
          <w:sz w:val="20"/>
        </w:rPr>
        <w:t>virilis</w:t>
      </w:r>
      <w:proofErr w:type="spellEnd"/>
      <w:r w:rsidRPr="00211244">
        <w:rPr>
          <w:rFonts w:ascii="Arial" w:hAnsi="Arial" w:cs="Arial"/>
          <w:sz w:val="20"/>
        </w:rPr>
        <w:t xml:space="preserve">. </w:t>
      </w:r>
      <w:r w:rsidRPr="00211244">
        <w:rPr>
          <w:rFonts w:ascii="Arial" w:hAnsi="Arial" w:cs="Arial"/>
          <w:b/>
          <w:i/>
          <w:sz w:val="20"/>
        </w:rPr>
        <w:t>American Midland Naturalist</w:t>
      </w:r>
      <w:r w:rsidRPr="00211244">
        <w:rPr>
          <w:rFonts w:ascii="Arial" w:hAnsi="Arial" w:cs="Arial"/>
          <w:sz w:val="20"/>
        </w:rPr>
        <w:t xml:space="preserve"> 129 (1): 182-199.</w:t>
      </w:r>
    </w:p>
    <w:p w14:paraId="1F63A804" w14:textId="77777777" w:rsidR="009E313E" w:rsidRDefault="009E313E">
      <w:pPr>
        <w:pStyle w:val="Publication"/>
        <w:spacing w:line="240" w:lineRule="auto"/>
        <w:ind w:left="432" w:hanging="432"/>
        <w:rPr>
          <w:rFonts w:ascii="Arial" w:hAnsi="Arial" w:cs="Arial"/>
          <w:sz w:val="20"/>
        </w:rPr>
      </w:pPr>
    </w:p>
    <w:p w14:paraId="6D8516FF" w14:textId="77777777" w:rsidR="009E313E" w:rsidRDefault="009E313E" w:rsidP="009E313E">
      <w:pPr>
        <w:ind w:left="432" w:hanging="432"/>
        <w:rPr>
          <w:rFonts w:ascii="Arial" w:hAnsi="Arial" w:cs="Arial"/>
          <w:sz w:val="20"/>
        </w:rPr>
      </w:pPr>
    </w:p>
    <w:p w14:paraId="25D02255" w14:textId="450B60B4" w:rsidR="008551E3" w:rsidRDefault="008551E3">
      <w:pPr>
        <w:rPr>
          <w:rFonts w:ascii="Arial" w:hAnsi="Arial" w:cs="Arial"/>
          <w:sz w:val="20"/>
        </w:rPr>
      </w:pPr>
      <w:r>
        <w:rPr>
          <w:rFonts w:ascii="Arial" w:hAnsi="Arial" w:cs="Arial"/>
          <w:sz w:val="20"/>
        </w:rPr>
        <w:br w:type="page"/>
      </w:r>
    </w:p>
    <w:p w14:paraId="6089C12A" w14:textId="77777777" w:rsidR="009E313E" w:rsidRPr="00211244" w:rsidRDefault="009E313E" w:rsidP="009E313E">
      <w:pPr>
        <w:ind w:left="432" w:hanging="432"/>
        <w:rPr>
          <w:rFonts w:ascii="Arial" w:hAnsi="Arial" w:cs="Arial"/>
          <w:sz w:val="20"/>
        </w:rPr>
      </w:pPr>
    </w:p>
    <w:tbl>
      <w:tblPr>
        <w:tblW w:w="0" w:type="auto"/>
        <w:tblLayout w:type="fixed"/>
        <w:tblLook w:val="01E0" w:firstRow="1" w:lastRow="1" w:firstColumn="1" w:lastColumn="1" w:noHBand="0" w:noVBand="0"/>
      </w:tblPr>
      <w:tblGrid>
        <w:gridCol w:w="3168"/>
        <w:gridCol w:w="6408"/>
      </w:tblGrid>
      <w:tr w:rsidR="009E313E" w:rsidRPr="00211244" w14:paraId="2F19D9B8" w14:textId="77777777">
        <w:tc>
          <w:tcPr>
            <w:tcW w:w="3168" w:type="dxa"/>
            <w:vAlign w:val="center"/>
          </w:tcPr>
          <w:p w14:paraId="3CC1EDB9" w14:textId="77777777" w:rsidR="009E313E" w:rsidRPr="007F5260" w:rsidRDefault="009E313E">
            <w:pPr>
              <w:rPr>
                <w:rFonts w:ascii="Arial" w:hAnsi="Arial" w:cs="Arial"/>
                <w:b/>
              </w:rPr>
            </w:pPr>
            <w:r w:rsidRPr="00211244">
              <w:rPr>
                <w:rFonts w:ascii="Arial" w:hAnsi="Arial" w:cs="Arial"/>
                <w:caps/>
              </w:rPr>
              <w:br w:type="page"/>
            </w:r>
            <w:r w:rsidRPr="007F5260">
              <w:rPr>
                <w:rFonts w:ascii="Arial" w:hAnsi="Arial" w:cs="Arial"/>
                <w:b/>
                <w:caps/>
              </w:rPr>
              <w:t>Teaching Experience</w:t>
            </w:r>
          </w:p>
        </w:tc>
        <w:tc>
          <w:tcPr>
            <w:tcW w:w="6408" w:type="dxa"/>
          </w:tcPr>
          <w:p w14:paraId="76C999B0" w14:textId="77777777" w:rsidR="009E313E" w:rsidRPr="00211244" w:rsidRDefault="00820088">
            <w:pPr>
              <w:rPr>
                <w:rFonts w:ascii="Arial" w:hAnsi="Arial" w:cs="Arial"/>
                <w:b/>
                <w:sz w:val="28"/>
                <w:szCs w:val="28"/>
              </w:rPr>
            </w:pPr>
            <w:r>
              <w:rPr>
                <w:rFonts w:ascii="Arial" w:hAnsi="Arial" w:cs="Arial"/>
                <w:b/>
                <w:noProof/>
                <w:sz w:val="28"/>
                <w:szCs w:val="28"/>
              </w:rPr>
              <w:pict w14:anchorId="29E4EBEE">
                <v:shape id="_x0000_i1027" type="#_x0000_t75" alt="BD21448_" style="width:450pt;height:7.5pt;mso-width-percent:0;mso-height-percent:0;mso-width-percent:0;mso-height-percent:0" o:hrpct="0" o:hralign="center" o:hr="t">
                  <v:imagedata r:id="rId8" o:title="BD21448_"/>
                </v:shape>
              </w:pict>
            </w:r>
          </w:p>
        </w:tc>
      </w:tr>
    </w:tbl>
    <w:p w14:paraId="0DC22729" w14:textId="77777777" w:rsidR="009E313E" w:rsidRPr="00211244" w:rsidRDefault="009E313E">
      <w:pPr>
        <w:rPr>
          <w:rFonts w:ascii="Arial" w:hAnsi="Arial" w:cs="Arial"/>
          <w:b/>
          <w:sz w:val="20"/>
        </w:rPr>
      </w:pPr>
    </w:p>
    <w:p w14:paraId="2C14A612" w14:textId="4E79534E" w:rsidR="00C91D74" w:rsidRDefault="00C91D74">
      <w:pPr>
        <w:pStyle w:val="Header"/>
        <w:tabs>
          <w:tab w:val="clear" w:pos="4320"/>
          <w:tab w:val="clear" w:pos="8640"/>
        </w:tabs>
        <w:rPr>
          <w:rFonts w:ascii="Arial" w:hAnsi="Arial" w:cs="Arial"/>
          <w:sz w:val="20"/>
        </w:rPr>
      </w:pPr>
      <w:r>
        <w:rPr>
          <w:rFonts w:ascii="Arial" w:hAnsi="Arial" w:cs="Arial"/>
          <w:sz w:val="20"/>
        </w:rPr>
        <w:t>2015-present</w:t>
      </w:r>
      <w:r>
        <w:rPr>
          <w:rFonts w:ascii="Arial" w:hAnsi="Arial" w:cs="Arial"/>
          <w:sz w:val="20"/>
        </w:rPr>
        <w:tab/>
        <w:t>Department of Ecology &amp; Evolution, Stony Brook University</w:t>
      </w:r>
    </w:p>
    <w:p w14:paraId="701771E5" w14:textId="77777777" w:rsidR="00C91D74" w:rsidRDefault="00C91D74">
      <w:pPr>
        <w:pStyle w:val="Header"/>
        <w:tabs>
          <w:tab w:val="clear" w:pos="4320"/>
          <w:tab w:val="clear" w:pos="8640"/>
        </w:tabs>
        <w:rPr>
          <w:rFonts w:ascii="Arial" w:hAnsi="Arial" w:cs="Arial"/>
          <w:sz w:val="20"/>
        </w:rPr>
      </w:pPr>
    </w:p>
    <w:p w14:paraId="2BD4CFBF" w14:textId="67D22CC3" w:rsidR="00C91D74" w:rsidRDefault="00C91D74">
      <w:pPr>
        <w:pStyle w:val="Header"/>
        <w:tabs>
          <w:tab w:val="clear" w:pos="4320"/>
          <w:tab w:val="clear" w:pos="8640"/>
        </w:tabs>
        <w:rPr>
          <w:rFonts w:ascii="Arial" w:hAnsi="Arial" w:cs="Arial"/>
          <w:sz w:val="20"/>
        </w:rPr>
      </w:pPr>
      <w:r>
        <w:rPr>
          <w:rFonts w:ascii="Arial" w:hAnsi="Arial" w:cs="Arial"/>
          <w:sz w:val="20"/>
        </w:rPr>
        <w:tab/>
      </w:r>
      <w:r>
        <w:rPr>
          <w:rFonts w:ascii="Arial" w:hAnsi="Arial" w:cs="Arial"/>
          <w:sz w:val="20"/>
        </w:rPr>
        <w:tab/>
      </w:r>
      <w:r w:rsidRPr="00D26368">
        <w:rPr>
          <w:rFonts w:ascii="Arial" w:hAnsi="Arial" w:cs="Arial"/>
          <w:b/>
          <w:sz w:val="20"/>
        </w:rPr>
        <w:t>Ecology</w:t>
      </w:r>
      <w:r w:rsidR="00D26368">
        <w:rPr>
          <w:rFonts w:ascii="Arial" w:hAnsi="Arial" w:cs="Arial"/>
          <w:sz w:val="20"/>
        </w:rPr>
        <w:t xml:space="preserve"> (BIO 351)</w:t>
      </w:r>
    </w:p>
    <w:p w14:paraId="59D33C5B" w14:textId="77777777" w:rsidR="007F5260" w:rsidRDefault="007F5260">
      <w:pPr>
        <w:pStyle w:val="Header"/>
        <w:tabs>
          <w:tab w:val="clear" w:pos="4320"/>
          <w:tab w:val="clear" w:pos="8640"/>
        </w:tabs>
        <w:rPr>
          <w:rFonts w:ascii="Arial" w:hAnsi="Arial" w:cs="Arial"/>
          <w:sz w:val="20"/>
        </w:rPr>
      </w:pPr>
    </w:p>
    <w:p w14:paraId="17BF48E7" w14:textId="205C713B" w:rsidR="007F5260" w:rsidRDefault="007F5260">
      <w:pPr>
        <w:pStyle w:val="Header"/>
        <w:tabs>
          <w:tab w:val="clear" w:pos="4320"/>
          <w:tab w:val="clear" w:pos="8640"/>
        </w:tabs>
        <w:rPr>
          <w:rFonts w:ascii="Arial" w:hAnsi="Arial" w:cs="Arial"/>
          <w:sz w:val="20"/>
        </w:rPr>
      </w:pPr>
      <w:r>
        <w:rPr>
          <w:rFonts w:ascii="Arial" w:hAnsi="Arial" w:cs="Arial"/>
          <w:sz w:val="20"/>
        </w:rPr>
        <w:tab/>
      </w:r>
      <w:r>
        <w:rPr>
          <w:rFonts w:ascii="Arial" w:hAnsi="Arial" w:cs="Arial"/>
          <w:sz w:val="20"/>
        </w:rPr>
        <w:tab/>
      </w:r>
      <w:r w:rsidRPr="007F5260">
        <w:rPr>
          <w:rFonts w:ascii="Arial" w:hAnsi="Arial" w:cs="Arial"/>
          <w:b/>
          <w:sz w:val="20"/>
        </w:rPr>
        <w:t>Statistics and Data Analysis</w:t>
      </w:r>
      <w:r>
        <w:rPr>
          <w:rFonts w:ascii="Arial" w:hAnsi="Arial" w:cs="Arial"/>
          <w:sz w:val="20"/>
        </w:rPr>
        <w:t xml:space="preserve"> (BIO 211)</w:t>
      </w:r>
    </w:p>
    <w:p w14:paraId="46D38F9E" w14:textId="77777777" w:rsidR="00D26368" w:rsidRDefault="00D26368">
      <w:pPr>
        <w:pStyle w:val="Header"/>
        <w:tabs>
          <w:tab w:val="clear" w:pos="4320"/>
          <w:tab w:val="clear" w:pos="8640"/>
        </w:tabs>
        <w:rPr>
          <w:rFonts w:ascii="Arial" w:hAnsi="Arial" w:cs="Arial"/>
          <w:sz w:val="20"/>
        </w:rPr>
      </w:pPr>
    </w:p>
    <w:p w14:paraId="3D398E05" w14:textId="640A25B0" w:rsidR="00D26368" w:rsidRDefault="00D26368">
      <w:pPr>
        <w:pStyle w:val="Header"/>
        <w:tabs>
          <w:tab w:val="clear" w:pos="4320"/>
          <w:tab w:val="clear" w:pos="8640"/>
        </w:tabs>
        <w:rPr>
          <w:rFonts w:ascii="Arial" w:hAnsi="Arial" w:cs="Arial"/>
          <w:sz w:val="20"/>
        </w:rPr>
      </w:pPr>
      <w:r>
        <w:rPr>
          <w:rFonts w:ascii="Arial" w:hAnsi="Arial" w:cs="Arial"/>
          <w:sz w:val="20"/>
        </w:rPr>
        <w:tab/>
      </w:r>
      <w:r>
        <w:rPr>
          <w:rFonts w:ascii="Arial" w:hAnsi="Arial" w:cs="Arial"/>
          <w:sz w:val="20"/>
        </w:rPr>
        <w:tab/>
      </w:r>
      <w:r w:rsidRPr="00D26368">
        <w:rPr>
          <w:rFonts w:ascii="Arial" w:hAnsi="Arial" w:cs="Arial"/>
          <w:b/>
          <w:sz w:val="20"/>
        </w:rPr>
        <w:t>Undergraduate Research in Ecology &amp; Evolution</w:t>
      </w:r>
      <w:r>
        <w:rPr>
          <w:rFonts w:ascii="Arial" w:hAnsi="Arial" w:cs="Arial"/>
          <w:sz w:val="20"/>
        </w:rPr>
        <w:t xml:space="preserve"> (BIO 489)</w:t>
      </w:r>
    </w:p>
    <w:p w14:paraId="1E32ADBA" w14:textId="77777777" w:rsidR="00C91D74" w:rsidRDefault="00C91D74">
      <w:pPr>
        <w:pStyle w:val="Header"/>
        <w:tabs>
          <w:tab w:val="clear" w:pos="4320"/>
          <w:tab w:val="clear" w:pos="8640"/>
        </w:tabs>
        <w:rPr>
          <w:rFonts w:ascii="Arial" w:hAnsi="Arial" w:cs="Arial"/>
          <w:sz w:val="20"/>
        </w:rPr>
      </w:pPr>
    </w:p>
    <w:p w14:paraId="338ADE3A" w14:textId="703EAA5E" w:rsidR="00C91D74" w:rsidRDefault="00C91D74">
      <w:pPr>
        <w:pStyle w:val="Header"/>
        <w:tabs>
          <w:tab w:val="clear" w:pos="4320"/>
          <w:tab w:val="clear" w:pos="8640"/>
        </w:tabs>
        <w:rPr>
          <w:rFonts w:ascii="Arial" w:hAnsi="Arial" w:cs="Arial"/>
          <w:sz w:val="20"/>
        </w:rPr>
      </w:pPr>
      <w:r>
        <w:rPr>
          <w:rFonts w:ascii="Arial" w:hAnsi="Arial" w:cs="Arial"/>
          <w:sz w:val="20"/>
        </w:rPr>
        <w:tab/>
      </w:r>
      <w:r>
        <w:rPr>
          <w:rFonts w:ascii="Arial" w:hAnsi="Arial" w:cs="Arial"/>
          <w:sz w:val="20"/>
        </w:rPr>
        <w:tab/>
      </w:r>
      <w:r w:rsidRPr="00D26368">
        <w:rPr>
          <w:rFonts w:ascii="Arial" w:hAnsi="Arial" w:cs="Arial"/>
          <w:b/>
          <w:sz w:val="20"/>
        </w:rPr>
        <w:t>Principles and Applications of Ecology and Evolution</w:t>
      </w:r>
      <w:r w:rsidR="0030559B">
        <w:rPr>
          <w:rFonts w:ascii="Arial" w:hAnsi="Arial" w:cs="Arial"/>
          <w:sz w:val="20"/>
        </w:rPr>
        <w:t xml:space="preserve"> (BEE 576)</w:t>
      </w:r>
    </w:p>
    <w:p w14:paraId="727D2A7A" w14:textId="77777777" w:rsidR="00D26368" w:rsidRDefault="00D26368">
      <w:pPr>
        <w:pStyle w:val="Header"/>
        <w:tabs>
          <w:tab w:val="clear" w:pos="4320"/>
          <w:tab w:val="clear" w:pos="8640"/>
        </w:tabs>
        <w:rPr>
          <w:rFonts w:ascii="Arial" w:hAnsi="Arial" w:cs="Arial"/>
          <w:sz w:val="20"/>
        </w:rPr>
      </w:pPr>
    </w:p>
    <w:p w14:paraId="50287093" w14:textId="26D1BF9D" w:rsidR="00D26368" w:rsidRDefault="00D26368" w:rsidP="00D26368">
      <w:pPr>
        <w:pStyle w:val="Header"/>
        <w:tabs>
          <w:tab w:val="clear" w:pos="4320"/>
          <w:tab w:val="clear" w:pos="8640"/>
        </w:tabs>
        <w:rPr>
          <w:rFonts w:ascii="Arial" w:hAnsi="Arial" w:cs="Arial"/>
          <w:sz w:val="20"/>
        </w:rPr>
      </w:pPr>
      <w:r>
        <w:rPr>
          <w:rFonts w:ascii="Arial" w:hAnsi="Arial" w:cs="Arial"/>
          <w:sz w:val="20"/>
        </w:rPr>
        <w:tab/>
      </w:r>
      <w:r>
        <w:rPr>
          <w:rFonts w:ascii="Arial" w:hAnsi="Arial" w:cs="Arial"/>
          <w:sz w:val="20"/>
        </w:rPr>
        <w:tab/>
      </w:r>
      <w:r>
        <w:rPr>
          <w:rFonts w:ascii="Arial" w:hAnsi="Arial" w:cs="Arial"/>
          <w:b/>
          <w:sz w:val="20"/>
        </w:rPr>
        <w:t xml:space="preserve">Seminar: </w:t>
      </w:r>
      <w:r w:rsidRPr="00D26368">
        <w:rPr>
          <w:rFonts w:ascii="Arial" w:hAnsi="Arial" w:cs="Arial"/>
          <w:b/>
          <w:sz w:val="20"/>
        </w:rPr>
        <w:t>Microbial Symbioses</w:t>
      </w:r>
      <w:r w:rsidRPr="00D26368">
        <w:rPr>
          <w:rFonts w:ascii="Arial" w:hAnsi="Arial" w:cs="Arial"/>
          <w:sz w:val="20"/>
        </w:rPr>
        <w:t xml:space="preserve"> (BEE 690)</w:t>
      </w:r>
    </w:p>
    <w:p w14:paraId="57B0A886" w14:textId="2F3E0941" w:rsidR="00DC3FF5" w:rsidRDefault="00DC3FF5" w:rsidP="00D26368">
      <w:pPr>
        <w:pStyle w:val="Header"/>
        <w:tabs>
          <w:tab w:val="clear" w:pos="4320"/>
          <w:tab w:val="clear" w:pos="8640"/>
        </w:tabs>
        <w:rPr>
          <w:rFonts w:ascii="Arial" w:hAnsi="Arial" w:cs="Arial"/>
          <w:sz w:val="20"/>
        </w:rPr>
      </w:pPr>
    </w:p>
    <w:p w14:paraId="79F5BDA7" w14:textId="58B43E69" w:rsidR="00DC3FF5" w:rsidRPr="00D26368" w:rsidRDefault="00DC3FF5" w:rsidP="00D26368">
      <w:pPr>
        <w:pStyle w:val="Header"/>
        <w:tabs>
          <w:tab w:val="clear" w:pos="4320"/>
          <w:tab w:val="clear" w:pos="8640"/>
        </w:tabs>
        <w:rPr>
          <w:rFonts w:ascii="Arial" w:hAnsi="Arial" w:cs="Arial"/>
          <w:b/>
          <w:sz w:val="20"/>
        </w:rPr>
      </w:pPr>
      <w:r>
        <w:rPr>
          <w:rFonts w:ascii="Arial" w:hAnsi="Arial" w:cs="Arial"/>
          <w:sz w:val="20"/>
        </w:rPr>
        <w:tab/>
      </w:r>
      <w:r>
        <w:rPr>
          <w:rFonts w:ascii="Arial" w:hAnsi="Arial" w:cs="Arial"/>
          <w:sz w:val="20"/>
        </w:rPr>
        <w:tab/>
      </w:r>
      <w:r w:rsidRPr="00DC3FF5">
        <w:rPr>
          <w:rFonts w:ascii="Arial" w:hAnsi="Arial" w:cs="Arial"/>
          <w:b/>
          <w:bCs/>
          <w:sz w:val="20"/>
        </w:rPr>
        <w:t xml:space="preserve">Seminar: Metacommunity Ecology </w:t>
      </w:r>
      <w:r>
        <w:rPr>
          <w:rFonts w:ascii="Arial" w:hAnsi="Arial" w:cs="Arial"/>
          <w:sz w:val="20"/>
        </w:rPr>
        <w:t>(BEE 690)</w:t>
      </w:r>
    </w:p>
    <w:p w14:paraId="003E5630" w14:textId="77777777" w:rsidR="00D26368" w:rsidRDefault="00D26368" w:rsidP="00D26368">
      <w:pPr>
        <w:pStyle w:val="Header"/>
        <w:tabs>
          <w:tab w:val="clear" w:pos="4320"/>
          <w:tab w:val="clear" w:pos="8640"/>
        </w:tabs>
        <w:rPr>
          <w:rFonts w:ascii="Arial" w:hAnsi="Arial" w:cs="Arial"/>
          <w:sz w:val="20"/>
        </w:rPr>
      </w:pPr>
    </w:p>
    <w:p w14:paraId="2F33C4F3" w14:textId="77777777" w:rsidR="00C91D74" w:rsidRDefault="00C91D74">
      <w:pPr>
        <w:pStyle w:val="Header"/>
        <w:tabs>
          <w:tab w:val="clear" w:pos="4320"/>
          <w:tab w:val="clear" w:pos="8640"/>
        </w:tabs>
        <w:rPr>
          <w:rFonts w:ascii="Arial" w:hAnsi="Arial" w:cs="Arial"/>
          <w:sz w:val="20"/>
        </w:rPr>
      </w:pPr>
    </w:p>
    <w:p w14:paraId="6C651606" w14:textId="77777777" w:rsidR="009E313E" w:rsidRDefault="009E313E">
      <w:pPr>
        <w:pStyle w:val="Header"/>
        <w:tabs>
          <w:tab w:val="clear" w:pos="4320"/>
          <w:tab w:val="clear" w:pos="8640"/>
        </w:tabs>
        <w:rPr>
          <w:rFonts w:ascii="Arial" w:hAnsi="Arial" w:cs="Arial"/>
          <w:sz w:val="20"/>
        </w:rPr>
      </w:pPr>
      <w:r w:rsidRPr="00211244">
        <w:rPr>
          <w:rFonts w:ascii="Arial" w:hAnsi="Arial" w:cs="Arial"/>
          <w:sz w:val="20"/>
        </w:rPr>
        <w:t>2005-</w:t>
      </w:r>
      <w:r>
        <w:rPr>
          <w:rFonts w:ascii="Arial" w:hAnsi="Arial" w:cs="Arial"/>
          <w:sz w:val="20"/>
        </w:rPr>
        <w:t>present</w:t>
      </w:r>
      <w:r w:rsidRPr="00211244">
        <w:rPr>
          <w:rFonts w:ascii="Arial" w:hAnsi="Arial" w:cs="Arial"/>
          <w:sz w:val="20"/>
        </w:rPr>
        <w:tab/>
        <w:t>Bocas del Toro Research Station, Smithsonian Tropical Research Institute</w:t>
      </w:r>
    </w:p>
    <w:p w14:paraId="3023E0CD" w14:textId="77777777" w:rsidR="007F5260" w:rsidRPr="00211244" w:rsidRDefault="007F5260">
      <w:pPr>
        <w:pStyle w:val="Header"/>
        <w:tabs>
          <w:tab w:val="clear" w:pos="4320"/>
          <w:tab w:val="clear" w:pos="8640"/>
        </w:tabs>
        <w:rPr>
          <w:rFonts w:ascii="Arial" w:hAnsi="Arial" w:cs="Arial"/>
          <w:sz w:val="20"/>
        </w:rPr>
      </w:pPr>
    </w:p>
    <w:p w14:paraId="7D0AE4FA" w14:textId="77777777" w:rsidR="009E313E" w:rsidRDefault="009E313E">
      <w:pPr>
        <w:pStyle w:val="Header"/>
        <w:tabs>
          <w:tab w:val="clear" w:pos="4320"/>
          <w:tab w:val="clear" w:pos="8640"/>
        </w:tabs>
        <w:rPr>
          <w:rFonts w:ascii="Arial" w:hAnsi="Arial" w:cs="Arial"/>
          <w:b/>
          <w:sz w:val="20"/>
        </w:rPr>
      </w:pPr>
      <w:r w:rsidRPr="00211244">
        <w:rPr>
          <w:rFonts w:ascii="Arial" w:hAnsi="Arial" w:cs="Arial"/>
          <w:sz w:val="20"/>
        </w:rPr>
        <w:tab/>
      </w:r>
      <w:r w:rsidRPr="00211244">
        <w:rPr>
          <w:rFonts w:ascii="Arial" w:hAnsi="Arial" w:cs="Arial"/>
          <w:sz w:val="20"/>
        </w:rPr>
        <w:tab/>
      </w:r>
      <w:r w:rsidRPr="00211244">
        <w:rPr>
          <w:rFonts w:ascii="Arial" w:hAnsi="Arial" w:cs="Arial"/>
          <w:b/>
          <w:sz w:val="20"/>
        </w:rPr>
        <w:t>Taxonomy and Ecology of Caribbean Sponges</w:t>
      </w:r>
    </w:p>
    <w:p w14:paraId="472E9B46" w14:textId="77777777" w:rsidR="00D35B6C" w:rsidRDefault="00D35B6C">
      <w:pPr>
        <w:pStyle w:val="Header"/>
        <w:tabs>
          <w:tab w:val="clear" w:pos="4320"/>
          <w:tab w:val="clear" w:pos="8640"/>
        </w:tabs>
        <w:rPr>
          <w:rFonts w:ascii="Arial" w:hAnsi="Arial" w:cs="Arial"/>
          <w:sz w:val="20"/>
        </w:rPr>
      </w:pPr>
      <w:r>
        <w:rPr>
          <w:rFonts w:ascii="Arial" w:hAnsi="Arial" w:cs="Arial"/>
          <w:b/>
          <w:sz w:val="20"/>
        </w:rPr>
        <w:tab/>
      </w:r>
      <w:r>
        <w:rPr>
          <w:rFonts w:ascii="Arial" w:hAnsi="Arial" w:cs="Arial"/>
          <w:b/>
          <w:sz w:val="20"/>
        </w:rPr>
        <w:tab/>
      </w:r>
      <w:r>
        <w:rPr>
          <w:rFonts w:ascii="Arial" w:hAnsi="Arial" w:cs="Arial"/>
          <w:b/>
          <w:sz w:val="20"/>
        </w:rPr>
        <w:tab/>
      </w:r>
      <w:r w:rsidRPr="00F0622E">
        <w:rPr>
          <w:rFonts w:ascii="Arial" w:hAnsi="Arial" w:cs="Arial"/>
          <w:sz w:val="20"/>
        </w:rPr>
        <w:t>August 2005, July 2006, August 2007, August 2010, August 2012</w:t>
      </w:r>
      <w:r>
        <w:rPr>
          <w:rFonts w:ascii="Arial" w:hAnsi="Arial" w:cs="Arial"/>
          <w:sz w:val="20"/>
        </w:rPr>
        <w:t xml:space="preserve">, </w:t>
      </w:r>
    </w:p>
    <w:p w14:paraId="7FD34135" w14:textId="5A4EB911" w:rsidR="00D35B6C" w:rsidRDefault="00D35B6C" w:rsidP="00D35B6C">
      <w:pPr>
        <w:pStyle w:val="Header"/>
        <w:tabs>
          <w:tab w:val="clear" w:pos="4320"/>
          <w:tab w:val="clear" w:pos="8640"/>
        </w:tabs>
        <w:ind w:left="1440" w:firstLine="720"/>
        <w:rPr>
          <w:rFonts w:ascii="Arial" w:hAnsi="Arial" w:cs="Arial"/>
          <w:b/>
          <w:sz w:val="20"/>
        </w:rPr>
      </w:pPr>
      <w:r>
        <w:rPr>
          <w:rFonts w:ascii="Arial" w:hAnsi="Arial" w:cs="Arial"/>
          <w:sz w:val="20"/>
        </w:rPr>
        <w:t>July 2016, June 2019</w:t>
      </w:r>
    </w:p>
    <w:p w14:paraId="6B73F036" w14:textId="77777777" w:rsidR="007F5260" w:rsidRPr="00211244" w:rsidRDefault="007F5260">
      <w:pPr>
        <w:pStyle w:val="Header"/>
        <w:tabs>
          <w:tab w:val="clear" w:pos="4320"/>
          <w:tab w:val="clear" w:pos="8640"/>
        </w:tabs>
        <w:rPr>
          <w:rFonts w:ascii="Arial" w:hAnsi="Arial" w:cs="Arial"/>
          <w:b/>
          <w:sz w:val="20"/>
        </w:rPr>
      </w:pPr>
    </w:p>
    <w:p w14:paraId="25FF5451" w14:textId="77777777" w:rsidR="009E313E" w:rsidRPr="00211244" w:rsidRDefault="009E313E">
      <w:pPr>
        <w:pStyle w:val="Header"/>
        <w:tabs>
          <w:tab w:val="clear" w:pos="4320"/>
          <w:tab w:val="clear" w:pos="8640"/>
        </w:tabs>
        <w:rPr>
          <w:rFonts w:ascii="Arial" w:hAnsi="Arial" w:cs="Arial"/>
          <w:sz w:val="20"/>
        </w:rPr>
      </w:pPr>
    </w:p>
    <w:p w14:paraId="4F5266E4" w14:textId="535888D0" w:rsidR="009E313E" w:rsidRPr="00211244" w:rsidRDefault="009E313E">
      <w:pPr>
        <w:pStyle w:val="Header"/>
        <w:tabs>
          <w:tab w:val="clear" w:pos="4320"/>
          <w:tab w:val="clear" w:pos="8640"/>
        </w:tabs>
        <w:rPr>
          <w:rFonts w:ascii="Arial" w:hAnsi="Arial" w:cs="Arial"/>
          <w:sz w:val="20"/>
        </w:rPr>
      </w:pPr>
      <w:r w:rsidRPr="00211244">
        <w:rPr>
          <w:rFonts w:ascii="Arial" w:hAnsi="Arial" w:cs="Arial"/>
          <w:sz w:val="20"/>
        </w:rPr>
        <w:t>2000-</w:t>
      </w:r>
      <w:r w:rsidR="00DC3FF5">
        <w:rPr>
          <w:rFonts w:ascii="Arial" w:hAnsi="Arial" w:cs="Arial"/>
          <w:sz w:val="20"/>
        </w:rPr>
        <w:t>2015</w:t>
      </w:r>
      <w:r w:rsidRPr="00211244">
        <w:rPr>
          <w:rFonts w:ascii="Arial" w:hAnsi="Arial" w:cs="Arial"/>
          <w:sz w:val="20"/>
        </w:rPr>
        <w:tab/>
        <w:t>Department of Biology, University of Alabama at Birmingham</w:t>
      </w:r>
    </w:p>
    <w:p w14:paraId="27420CE6" w14:textId="77777777" w:rsidR="009E313E" w:rsidRDefault="009E313E">
      <w:pPr>
        <w:rPr>
          <w:rFonts w:ascii="Arial" w:hAnsi="Arial" w:cs="Arial"/>
          <w:sz w:val="20"/>
        </w:rPr>
      </w:pPr>
    </w:p>
    <w:p w14:paraId="2BF5A5C1" w14:textId="77777777" w:rsidR="009E313E" w:rsidRDefault="009E313E">
      <w:pPr>
        <w:rPr>
          <w:rFonts w:ascii="Arial" w:hAnsi="Arial" w:cs="Arial"/>
          <w:sz w:val="20"/>
        </w:rPr>
      </w:pPr>
      <w:r>
        <w:rPr>
          <w:rFonts w:ascii="Arial" w:hAnsi="Arial" w:cs="Arial"/>
          <w:sz w:val="20"/>
        </w:rPr>
        <w:tab/>
      </w:r>
      <w:r>
        <w:rPr>
          <w:rFonts w:ascii="Arial" w:hAnsi="Arial" w:cs="Arial"/>
          <w:sz w:val="20"/>
        </w:rPr>
        <w:tab/>
      </w:r>
      <w:r w:rsidRPr="002D7773">
        <w:rPr>
          <w:rFonts w:ascii="Arial" w:hAnsi="Arial" w:cs="Arial"/>
          <w:b/>
          <w:sz w:val="20"/>
        </w:rPr>
        <w:t>Molecular Ecology and Phylogenetics</w:t>
      </w:r>
      <w:r>
        <w:rPr>
          <w:rFonts w:ascii="Arial" w:hAnsi="Arial" w:cs="Arial"/>
          <w:sz w:val="20"/>
        </w:rPr>
        <w:t xml:space="preserve"> (BY 469 / 669 / 769)</w:t>
      </w:r>
    </w:p>
    <w:p w14:paraId="220A1154" w14:textId="77777777" w:rsidR="009E313E" w:rsidRDefault="009E313E">
      <w:pPr>
        <w:rPr>
          <w:rFonts w:ascii="Arial" w:hAnsi="Arial" w:cs="Arial"/>
          <w:sz w:val="20"/>
        </w:rPr>
      </w:pPr>
    </w:p>
    <w:p w14:paraId="774791E3" w14:textId="77777777" w:rsidR="009E313E" w:rsidRPr="00211244" w:rsidRDefault="009E313E">
      <w:pPr>
        <w:rPr>
          <w:rFonts w:ascii="Arial" w:hAnsi="Arial" w:cs="Arial"/>
          <w:sz w:val="20"/>
        </w:rPr>
      </w:pPr>
      <w:r w:rsidRPr="00211244">
        <w:rPr>
          <w:rFonts w:ascii="Arial" w:hAnsi="Arial" w:cs="Arial"/>
          <w:sz w:val="20"/>
        </w:rPr>
        <w:tab/>
      </w:r>
      <w:r w:rsidRPr="00211244">
        <w:rPr>
          <w:rFonts w:ascii="Arial" w:hAnsi="Arial" w:cs="Arial"/>
          <w:sz w:val="20"/>
        </w:rPr>
        <w:tab/>
      </w:r>
      <w:r w:rsidRPr="00211244">
        <w:rPr>
          <w:rFonts w:ascii="Arial" w:hAnsi="Arial" w:cs="Arial"/>
          <w:b/>
          <w:sz w:val="20"/>
        </w:rPr>
        <w:t>Ecology</w:t>
      </w:r>
      <w:r w:rsidRPr="00211244">
        <w:rPr>
          <w:rFonts w:ascii="Arial" w:hAnsi="Arial" w:cs="Arial"/>
          <w:sz w:val="20"/>
        </w:rPr>
        <w:t xml:space="preserve"> (BY 470 / 570)</w:t>
      </w:r>
    </w:p>
    <w:p w14:paraId="2B5254AD" w14:textId="77777777" w:rsidR="007F5260" w:rsidRDefault="007F5260">
      <w:pPr>
        <w:ind w:left="720" w:firstLine="720"/>
        <w:rPr>
          <w:rFonts w:ascii="Arial" w:hAnsi="Arial" w:cs="Arial"/>
          <w:b/>
          <w:sz w:val="20"/>
        </w:rPr>
      </w:pPr>
    </w:p>
    <w:p w14:paraId="3D2C55DF" w14:textId="77777777" w:rsidR="009E313E" w:rsidRPr="00211244" w:rsidRDefault="009E313E">
      <w:pPr>
        <w:ind w:left="720" w:firstLine="720"/>
        <w:rPr>
          <w:rFonts w:ascii="Arial" w:hAnsi="Arial" w:cs="Arial"/>
          <w:sz w:val="20"/>
        </w:rPr>
      </w:pPr>
      <w:r w:rsidRPr="00211244">
        <w:rPr>
          <w:rFonts w:ascii="Arial" w:hAnsi="Arial" w:cs="Arial"/>
          <w:b/>
          <w:sz w:val="20"/>
        </w:rPr>
        <w:t>Limnology</w:t>
      </w:r>
      <w:r w:rsidRPr="00211244">
        <w:rPr>
          <w:rFonts w:ascii="Arial" w:hAnsi="Arial" w:cs="Arial"/>
          <w:sz w:val="20"/>
        </w:rPr>
        <w:t xml:space="preserve"> (BY 465 / 565 / 665)</w:t>
      </w:r>
    </w:p>
    <w:p w14:paraId="040BEBBF" w14:textId="77777777" w:rsidR="009E313E" w:rsidRPr="00211244" w:rsidRDefault="009E313E">
      <w:pPr>
        <w:ind w:left="1440"/>
        <w:rPr>
          <w:rFonts w:ascii="Arial" w:hAnsi="Arial" w:cs="Arial"/>
          <w:sz w:val="20"/>
        </w:rPr>
      </w:pPr>
    </w:p>
    <w:p w14:paraId="585FAA4B" w14:textId="77777777" w:rsidR="009E313E" w:rsidRPr="00211244" w:rsidRDefault="009E313E">
      <w:pPr>
        <w:ind w:left="1440"/>
        <w:rPr>
          <w:rFonts w:ascii="Arial" w:hAnsi="Arial" w:cs="Arial"/>
          <w:sz w:val="20"/>
        </w:rPr>
      </w:pPr>
      <w:r w:rsidRPr="00211244">
        <w:rPr>
          <w:rFonts w:ascii="Arial" w:hAnsi="Arial" w:cs="Arial"/>
          <w:b/>
          <w:sz w:val="20"/>
        </w:rPr>
        <w:t>Techniques in Biological Research</w:t>
      </w:r>
      <w:r w:rsidRPr="00211244">
        <w:rPr>
          <w:rFonts w:ascii="Arial" w:hAnsi="Arial" w:cs="Arial"/>
          <w:sz w:val="20"/>
        </w:rPr>
        <w:t xml:space="preserve"> (BY 646)</w:t>
      </w:r>
    </w:p>
    <w:p w14:paraId="6262956F" w14:textId="77777777" w:rsidR="009E313E" w:rsidRPr="00211244" w:rsidRDefault="009E313E">
      <w:pPr>
        <w:rPr>
          <w:rFonts w:ascii="Arial" w:hAnsi="Arial" w:cs="Arial"/>
          <w:sz w:val="20"/>
        </w:rPr>
      </w:pPr>
    </w:p>
    <w:p w14:paraId="7B0BB86F" w14:textId="77777777" w:rsidR="009E313E" w:rsidRPr="00211244" w:rsidRDefault="009E313E">
      <w:pPr>
        <w:ind w:left="720" w:firstLine="720"/>
        <w:rPr>
          <w:rFonts w:ascii="Arial" w:hAnsi="Arial" w:cs="Arial"/>
          <w:sz w:val="20"/>
        </w:rPr>
      </w:pPr>
      <w:r w:rsidRPr="00211244">
        <w:rPr>
          <w:rFonts w:ascii="Arial" w:hAnsi="Arial" w:cs="Arial"/>
          <w:b/>
          <w:sz w:val="20"/>
        </w:rPr>
        <w:t>Seminar in Ecology: Molecular Ecology</w:t>
      </w:r>
      <w:r w:rsidRPr="00211244">
        <w:rPr>
          <w:rFonts w:ascii="Arial" w:hAnsi="Arial" w:cs="Arial"/>
          <w:sz w:val="20"/>
        </w:rPr>
        <w:t xml:space="preserve"> (BY 692/792)</w:t>
      </w:r>
    </w:p>
    <w:p w14:paraId="6CE78440" w14:textId="77777777" w:rsidR="001C205F" w:rsidRDefault="001C205F">
      <w:pPr>
        <w:ind w:firstLine="720"/>
        <w:rPr>
          <w:rFonts w:ascii="Arial" w:hAnsi="Arial" w:cs="Arial"/>
          <w:sz w:val="20"/>
        </w:rPr>
      </w:pPr>
    </w:p>
    <w:p w14:paraId="0255E6F9" w14:textId="77777777" w:rsidR="009E313E" w:rsidRPr="00211244" w:rsidRDefault="009E313E">
      <w:pPr>
        <w:ind w:firstLine="720"/>
        <w:rPr>
          <w:rFonts w:ascii="Arial" w:hAnsi="Arial" w:cs="Arial"/>
          <w:sz w:val="20"/>
        </w:rPr>
      </w:pPr>
      <w:r w:rsidRPr="00211244">
        <w:rPr>
          <w:rFonts w:ascii="Arial" w:hAnsi="Arial" w:cs="Arial"/>
          <w:sz w:val="20"/>
        </w:rPr>
        <w:tab/>
      </w:r>
      <w:r w:rsidRPr="00211244">
        <w:rPr>
          <w:rFonts w:ascii="Arial" w:hAnsi="Arial" w:cs="Arial"/>
          <w:b/>
          <w:sz w:val="20"/>
        </w:rPr>
        <w:t>Undergraduate Research</w:t>
      </w:r>
      <w:r w:rsidRPr="00211244">
        <w:rPr>
          <w:rFonts w:ascii="Arial" w:hAnsi="Arial" w:cs="Arial"/>
          <w:sz w:val="20"/>
        </w:rPr>
        <w:t xml:space="preserve"> (BY 498)</w:t>
      </w:r>
    </w:p>
    <w:p w14:paraId="12243F2E" w14:textId="7A765C89" w:rsidR="00FC4BEB" w:rsidRDefault="009E313E" w:rsidP="007F5260">
      <w:pPr>
        <w:rPr>
          <w:rFonts w:ascii="Arial" w:hAnsi="Arial" w:cs="Arial"/>
          <w:sz w:val="20"/>
        </w:rPr>
      </w:pPr>
      <w:r w:rsidRPr="00211244">
        <w:rPr>
          <w:rFonts w:ascii="Arial" w:hAnsi="Arial" w:cs="Arial"/>
          <w:sz w:val="20"/>
        </w:rPr>
        <w:tab/>
      </w:r>
      <w:r w:rsidRPr="00211244">
        <w:rPr>
          <w:rFonts w:ascii="Arial" w:hAnsi="Arial" w:cs="Arial"/>
          <w:sz w:val="20"/>
        </w:rPr>
        <w:tab/>
      </w:r>
      <w:r w:rsidRPr="00211244">
        <w:rPr>
          <w:rFonts w:ascii="Arial" w:hAnsi="Arial" w:cs="Arial"/>
          <w:sz w:val="20"/>
        </w:rPr>
        <w:tab/>
      </w:r>
      <w:r w:rsidR="00A9421F">
        <w:rPr>
          <w:rFonts w:ascii="Arial" w:hAnsi="Arial" w:cs="Arial"/>
          <w:sz w:val="20"/>
        </w:rPr>
        <w:t xml:space="preserve"> </w:t>
      </w:r>
    </w:p>
    <w:p w14:paraId="23B7107B" w14:textId="77777777" w:rsidR="009E313E" w:rsidRPr="00211244" w:rsidRDefault="009E313E" w:rsidP="009E313E">
      <w:pPr>
        <w:ind w:left="1440"/>
        <w:rPr>
          <w:rFonts w:ascii="Arial" w:hAnsi="Arial" w:cs="Arial"/>
          <w:sz w:val="20"/>
        </w:rPr>
      </w:pPr>
      <w:r w:rsidRPr="00211244">
        <w:rPr>
          <w:rFonts w:ascii="Arial" w:hAnsi="Arial" w:cs="Arial"/>
          <w:b/>
          <w:sz w:val="20"/>
        </w:rPr>
        <w:t>Undergraduate Honors Research</w:t>
      </w:r>
      <w:r w:rsidRPr="00211244">
        <w:rPr>
          <w:rFonts w:ascii="Arial" w:hAnsi="Arial" w:cs="Arial"/>
          <w:sz w:val="20"/>
        </w:rPr>
        <w:t xml:space="preserve"> (BY 499)</w:t>
      </w:r>
    </w:p>
    <w:p w14:paraId="0B38D4C8" w14:textId="5BC4E357" w:rsidR="009E313E" w:rsidRPr="00211244" w:rsidRDefault="009E313E">
      <w:pPr>
        <w:rPr>
          <w:rFonts w:ascii="Arial" w:hAnsi="Arial" w:cs="Arial"/>
          <w:sz w:val="20"/>
        </w:rPr>
      </w:pPr>
      <w:r w:rsidRPr="00211244">
        <w:rPr>
          <w:rFonts w:ascii="Arial" w:hAnsi="Arial" w:cs="Arial"/>
          <w:sz w:val="20"/>
        </w:rPr>
        <w:tab/>
      </w:r>
      <w:r w:rsidRPr="00211244">
        <w:rPr>
          <w:rFonts w:ascii="Arial" w:hAnsi="Arial" w:cs="Arial"/>
          <w:sz w:val="20"/>
        </w:rPr>
        <w:tab/>
      </w:r>
      <w:r w:rsidRPr="00211244">
        <w:rPr>
          <w:rFonts w:ascii="Arial" w:hAnsi="Arial" w:cs="Arial"/>
          <w:sz w:val="20"/>
        </w:rPr>
        <w:tab/>
      </w:r>
    </w:p>
    <w:p w14:paraId="0ECFDDFF" w14:textId="77777777" w:rsidR="009E313E" w:rsidRPr="00211244" w:rsidRDefault="00016815">
      <w:pPr>
        <w:rPr>
          <w:rFonts w:ascii="Arial" w:hAnsi="Arial"/>
        </w:rPr>
      </w:pPr>
      <w:r>
        <w:rPr>
          <w:rFonts w:ascii="Arial" w:hAnsi="Arial"/>
        </w:rPr>
        <w:br w:type="page"/>
      </w:r>
    </w:p>
    <w:tbl>
      <w:tblPr>
        <w:tblW w:w="0" w:type="auto"/>
        <w:tblLayout w:type="fixed"/>
        <w:tblLook w:val="01E0" w:firstRow="1" w:lastRow="1" w:firstColumn="1" w:lastColumn="1" w:noHBand="0" w:noVBand="0"/>
      </w:tblPr>
      <w:tblGrid>
        <w:gridCol w:w="4698"/>
        <w:gridCol w:w="4878"/>
      </w:tblGrid>
      <w:tr w:rsidR="009E313E" w:rsidRPr="00211244" w14:paraId="265CE20F" w14:textId="77777777">
        <w:tc>
          <w:tcPr>
            <w:tcW w:w="4698" w:type="dxa"/>
            <w:vAlign w:val="center"/>
          </w:tcPr>
          <w:p w14:paraId="578444A5" w14:textId="77777777" w:rsidR="009E313E" w:rsidRPr="00211244" w:rsidRDefault="009E313E">
            <w:pPr>
              <w:rPr>
                <w:rFonts w:ascii="Arial" w:hAnsi="Arial" w:cs="Arial"/>
                <w:b/>
              </w:rPr>
            </w:pPr>
            <w:r w:rsidRPr="00211244">
              <w:rPr>
                <w:rFonts w:ascii="Arial" w:hAnsi="Arial"/>
              </w:rPr>
              <w:lastRenderedPageBreak/>
              <w:br w:type="page"/>
            </w:r>
            <w:r w:rsidRPr="00211244">
              <w:rPr>
                <w:rFonts w:ascii="Arial" w:hAnsi="Arial" w:cs="Arial"/>
                <w:sz w:val="20"/>
              </w:rPr>
              <w:br w:type="page"/>
            </w:r>
            <w:r w:rsidRPr="00211244">
              <w:rPr>
                <w:rFonts w:ascii="Arial" w:hAnsi="Arial" w:cs="Arial"/>
                <w:b/>
                <w:caps/>
              </w:rPr>
              <w:t>Professional Service Activities</w:t>
            </w:r>
          </w:p>
        </w:tc>
        <w:tc>
          <w:tcPr>
            <w:tcW w:w="4878" w:type="dxa"/>
          </w:tcPr>
          <w:p w14:paraId="084A52F3" w14:textId="77777777" w:rsidR="009E313E" w:rsidRPr="00211244" w:rsidRDefault="00820088">
            <w:pPr>
              <w:rPr>
                <w:rFonts w:ascii="Arial" w:hAnsi="Arial" w:cs="Arial"/>
                <w:b/>
                <w:sz w:val="28"/>
                <w:szCs w:val="28"/>
              </w:rPr>
            </w:pPr>
            <w:r>
              <w:rPr>
                <w:rFonts w:ascii="Arial" w:hAnsi="Arial" w:cs="Arial"/>
                <w:b/>
                <w:noProof/>
                <w:sz w:val="28"/>
                <w:szCs w:val="28"/>
              </w:rPr>
              <w:pict w14:anchorId="76A1CC34">
                <v:shape id="_x0000_i1026" type="#_x0000_t75" alt="BD21448_" style="width:450pt;height:7.5pt;mso-width-percent:0;mso-height-percent:0;mso-width-percent:0;mso-height-percent:0" o:hrpct="0" o:hralign="center" o:hr="t">
                  <v:imagedata r:id="rId8" o:title="BD21448_"/>
                </v:shape>
              </w:pict>
            </w:r>
          </w:p>
        </w:tc>
      </w:tr>
    </w:tbl>
    <w:p w14:paraId="5459329D" w14:textId="77777777" w:rsidR="009E313E" w:rsidRPr="00211244" w:rsidRDefault="009E313E">
      <w:pPr>
        <w:pStyle w:val="Header"/>
        <w:tabs>
          <w:tab w:val="clear" w:pos="4320"/>
          <w:tab w:val="clear" w:pos="8640"/>
        </w:tabs>
        <w:rPr>
          <w:rFonts w:ascii="Arial" w:hAnsi="Arial" w:cs="Arial"/>
          <w:sz w:val="20"/>
        </w:rPr>
      </w:pPr>
    </w:p>
    <w:p w14:paraId="51BAB702" w14:textId="77777777" w:rsidR="008551E3" w:rsidRDefault="008551E3" w:rsidP="008551E3">
      <w:pPr>
        <w:pStyle w:val="Publication"/>
        <w:spacing w:line="240" w:lineRule="auto"/>
        <w:rPr>
          <w:rFonts w:ascii="Arial" w:hAnsi="Arial" w:cs="Arial"/>
          <w:sz w:val="20"/>
        </w:rPr>
      </w:pPr>
      <w:r>
        <w:rPr>
          <w:rFonts w:ascii="Arial" w:hAnsi="Arial" w:cs="Arial"/>
          <w:sz w:val="20"/>
        </w:rPr>
        <w:t>2013-present</w:t>
      </w:r>
      <w:r>
        <w:rPr>
          <w:rFonts w:ascii="Arial" w:hAnsi="Arial" w:cs="Arial"/>
          <w:sz w:val="20"/>
        </w:rPr>
        <w:tab/>
        <w:t xml:space="preserve">Editorial Board, </w:t>
      </w:r>
      <w:r w:rsidRPr="00091FCC">
        <w:rPr>
          <w:rFonts w:ascii="Arial" w:hAnsi="Arial" w:cs="Arial"/>
          <w:i/>
          <w:sz w:val="20"/>
        </w:rPr>
        <w:t>Frontiers in Microbiology</w:t>
      </w:r>
      <w:r>
        <w:rPr>
          <w:rFonts w:ascii="Arial" w:hAnsi="Arial" w:cs="Arial"/>
          <w:sz w:val="20"/>
        </w:rPr>
        <w:t>.</w:t>
      </w:r>
    </w:p>
    <w:p w14:paraId="030BB653" w14:textId="77777777" w:rsidR="008551E3" w:rsidRDefault="008551E3" w:rsidP="008551E3">
      <w:pPr>
        <w:pStyle w:val="Publication"/>
        <w:spacing w:line="240" w:lineRule="auto"/>
        <w:rPr>
          <w:rFonts w:ascii="Arial" w:hAnsi="Arial" w:cs="Arial"/>
          <w:sz w:val="20"/>
        </w:rPr>
      </w:pPr>
    </w:p>
    <w:p w14:paraId="7CF790B7" w14:textId="43DCD339" w:rsidR="009E313E" w:rsidRPr="00211244" w:rsidRDefault="009E313E" w:rsidP="009E313E">
      <w:pPr>
        <w:pStyle w:val="Publication"/>
        <w:spacing w:line="240" w:lineRule="auto"/>
        <w:rPr>
          <w:rFonts w:ascii="Arial" w:hAnsi="Arial" w:cs="Arial"/>
          <w:sz w:val="20"/>
        </w:rPr>
      </w:pPr>
      <w:r w:rsidRPr="00211244">
        <w:rPr>
          <w:rFonts w:ascii="Arial" w:hAnsi="Arial" w:cs="Arial"/>
          <w:sz w:val="20"/>
        </w:rPr>
        <w:t>2008-</w:t>
      </w:r>
      <w:r w:rsidR="008551E3">
        <w:rPr>
          <w:rFonts w:ascii="Arial" w:hAnsi="Arial" w:cs="Arial"/>
          <w:sz w:val="20"/>
        </w:rPr>
        <w:t>2019</w:t>
      </w:r>
      <w:r w:rsidRPr="00211244">
        <w:rPr>
          <w:rFonts w:ascii="Arial" w:hAnsi="Arial" w:cs="Arial"/>
          <w:sz w:val="20"/>
        </w:rPr>
        <w:tab/>
        <w:t xml:space="preserve">Editor, </w:t>
      </w:r>
      <w:r w:rsidRPr="00211244">
        <w:rPr>
          <w:rFonts w:ascii="Arial" w:hAnsi="Arial" w:cs="Arial"/>
          <w:i/>
          <w:sz w:val="20"/>
        </w:rPr>
        <w:t>Invertebrate Biology</w:t>
      </w:r>
      <w:r>
        <w:rPr>
          <w:rFonts w:ascii="Arial" w:hAnsi="Arial" w:cs="Arial"/>
          <w:i/>
          <w:sz w:val="20"/>
        </w:rPr>
        <w:t>.</w:t>
      </w:r>
    </w:p>
    <w:p w14:paraId="4077BAF6" w14:textId="77777777" w:rsidR="009E313E" w:rsidRDefault="009E313E" w:rsidP="009E313E">
      <w:pPr>
        <w:pStyle w:val="Publication"/>
        <w:spacing w:line="240" w:lineRule="auto"/>
        <w:rPr>
          <w:rFonts w:ascii="Arial" w:hAnsi="Arial" w:cs="Arial"/>
          <w:sz w:val="20"/>
        </w:rPr>
      </w:pPr>
    </w:p>
    <w:p w14:paraId="104E6E5C" w14:textId="0D9909F3" w:rsidR="006D0530" w:rsidRDefault="006D0530" w:rsidP="009E313E">
      <w:pPr>
        <w:pStyle w:val="Publication"/>
        <w:spacing w:line="240" w:lineRule="auto"/>
        <w:rPr>
          <w:rFonts w:ascii="Arial" w:hAnsi="Arial" w:cs="Arial"/>
          <w:sz w:val="20"/>
        </w:rPr>
      </w:pPr>
      <w:r>
        <w:rPr>
          <w:rFonts w:ascii="Arial" w:hAnsi="Arial" w:cs="Arial"/>
          <w:sz w:val="20"/>
        </w:rPr>
        <w:t>2012-</w:t>
      </w:r>
      <w:r w:rsidR="001C205F">
        <w:rPr>
          <w:rFonts w:ascii="Arial" w:hAnsi="Arial" w:cs="Arial"/>
          <w:sz w:val="20"/>
        </w:rPr>
        <w:t>2014</w:t>
      </w:r>
      <w:r>
        <w:rPr>
          <w:rFonts w:ascii="Arial" w:hAnsi="Arial" w:cs="Arial"/>
          <w:sz w:val="20"/>
        </w:rPr>
        <w:tab/>
        <w:t>Program Officer, American Microscopical Society.</w:t>
      </w:r>
    </w:p>
    <w:p w14:paraId="2BEC6915" w14:textId="77777777" w:rsidR="006D0530" w:rsidRPr="00211244" w:rsidRDefault="006D0530" w:rsidP="009E313E">
      <w:pPr>
        <w:pStyle w:val="Publication"/>
        <w:spacing w:line="240" w:lineRule="auto"/>
        <w:rPr>
          <w:rFonts w:ascii="Arial" w:hAnsi="Arial" w:cs="Arial"/>
          <w:sz w:val="20"/>
        </w:rPr>
      </w:pPr>
    </w:p>
    <w:p w14:paraId="2788242C" w14:textId="27FF420F" w:rsidR="00CF1773" w:rsidRDefault="009E313E" w:rsidP="00CF1773">
      <w:pPr>
        <w:ind w:left="1440" w:hanging="1440"/>
        <w:rPr>
          <w:rFonts w:ascii="Arial" w:hAnsi="Arial" w:cs="Arial"/>
          <w:sz w:val="20"/>
        </w:rPr>
      </w:pPr>
      <w:r>
        <w:rPr>
          <w:rFonts w:ascii="Arial" w:hAnsi="Arial" w:cs="Arial"/>
          <w:sz w:val="20"/>
        </w:rPr>
        <w:t>2010</w:t>
      </w:r>
      <w:r w:rsidRPr="00211244">
        <w:rPr>
          <w:rFonts w:ascii="Arial" w:hAnsi="Arial" w:cs="Arial"/>
          <w:sz w:val="20"/>
        </w:rPr>
        <w:t>-</w:t>
      </w:r>
      <w:r w:rsidR="001C205F">
        <w:rPr>
          <w:rFonts w:ascii="Arial" w:hAnsi="Arial" w:cs="Arial"/>
          <w:sz w:val="20"/>
        </w:rPr>
        <w:t>2014</w:t>
      </w:r>
      <w:r w:rsidRPr="00211244">
        <w:rPr>
          <w:rFonts w:ascii="Arial" w:hAnsi="Arial" w:cs="Arial"/>
          <w:sz w:val="20"/>
        </w:rPr>
        <w:tab/>
        <w:t xml:space="preserve">Editorial Board, </w:t>
      </w:r>
      <w:r w:rsidRPr="00211244">
        <w:rPr>
          <w:rFonts w:ascii="Arial" w:hAnsi="Arial" w:cs="Arial"/>
          <w:i/>
          <w:sz w:val="20"/>
        </w:rPr>
        <w:t>Integrative and Comparative Biology</w:t>
      </w:r>
      <w:r w:rsidRPr="00211244">
        <w:rPr>
          <w:rFonts w:ascii="Arial" w:hAnsi="Arial" w:cs="Arial"/>
          <w:sz w:val="20"/>
        </w:rPr>
        <w:t>.</w:t>
      </w:r>
    </w:p>
    <w:p w14:paraId="2CE061C9" w14:textId="77777777" w:rsidR="00CD1380" w:rsidRDefault="00CD1380" w:rsidP="00CF1773">
      <w:pPr>
        <w:ind w:left="1440" w:hanging="1440"/>
        <w:rPr>
          <w:rFonts w:ascii="Arial" w:hAnsi="Arial" w:cs="Arial"/>
          <w:sz w:val="20"/>
        </w:rPr>
      </w:pPr>
    </w:p>
    <w:p w14:paraId="2B6B3625" w14:textId="77777777" w:rsidR="005C4FDA" w:rsidRDefault="005C4FDA" w:rsidP="009E313E">
      <w:pPr>
        <w:ind w:left="1440" w:hanging="1440"/>
        <w:rPr>
          <w:rFonts w:ascii="Arial" w:hAnsi="Arial" w:cs="Arial"/>
          <w:sz w:val="20"/>
        </w:rPr>
      </w:pPr>
      <w:r>
        <w:rPr>
          <w:rFonts w:ascii="Arial" w:hAnsi="Arial" w:cs="Arial"/>
          <w:sz w:val="20"/>
        </w:rPr>
        <w:t>2011</w:t>
      </w:r>
      <w:r>
        <w:rPr>
          <w:rFonts w:ascii="Arial" w:hAnsi="Arial" w:cs="Arial"/>
          <w:sz w:val="20"/>
        </w:rPr>
        <w:tab/>
        <w:t xml:space="preserve">Session Chair: </w:t>
      </w:r>
      <w:r w:rsidRPr="005C4FDA">
        <w:rPr>
          <w:rFonts w:ascii="Arial" w:hAnsi="Arial" w:cs="Arial"/>
          <w:i/>
          <w:sz w:val="20"/>
        </w:rPr>
        <w:t>Phylogenetic Methods</w:t>
      </w:r>
      <w:r>
        <w:rPr>
          <w:rFonts w:ascii="Arial" w:hAnsi="Arial" w:cs="Arial"/>
          <w:sz w:val="20"/>
        </w:rPr>
        <w:t>, Evolution 2011, Norman, Oklahoma.</w:t>
      </w:r>
    </w:p>
    <w:p w14:paraId="4B08E323" w14:textId="77777777" w:rsidR="009E313E" w:rsidRDefault="009E313E" w:rsidP="009E313E">
      <w:pPr>
        <w:ind w:left="1440" w:hanging="1440"/>
        <w:rPr>
          <w:rFonts w:ascii="Arial" w:hAnsi="Arial" w:cs="Arial"/>
          <w:sz w:val="20"/>
        </w:rPr>
      </w:pPr>
    </w:p>
    <w:p w14:paraId="2EFE8A4F" w14:textId="77777777" w:rsidR="009E313E" w:rsidRDefault="009E313E" w:rsidP="009E313E">
      <w:pPr>
        <w:ind w:left="1440" w:hanging="1440"/>
        <w:rPr>
          <w:rFonts w:ascii="Arial" w:hAnsi="Arial" w:cs="Arial"/>
          <w:sz w:val="20"/>
        </w:rPr>
      </w:pPr>
      <w:r>
        <w:rPr>
          <w:rFonts w:ascii="Arial" w:hAnsi="Arial" w:cs="Arial"/>
          <w:sz w:val="20"/>
        </w:rPr>
        <w:t>2010</w:t>
      </w:r>
      <w:r>
        <w:rPr>
          <w:rFonts w:ascii="Arial" w:hAnsi="Arial" w:cs="Arial"/>
          <w:sz w:val="20"/>
        </w:rPr>
        <w:tab/>
        <w:t xml:space="preserve">Organizer and Moderator: </w:t>
      </w:r>
      <w:r>
        <w:rPr>
          <w:rFonts w:ascii="Arial" w:hAnsi="Arial" w:cs="Arial"/>
          <w:i/>
          <w:sz w:val="20"/>
        </w:rPr>
        <w:t>Roundt</w:t>
      </w:r>
      <w:r w:rsidRPr="00A026D1">
        <w:rPr>
          <w:rFonts w:ascii="Arial" w:hAnsi="Arial" w:cs="Arial"/>
          <w:i/>
          <w:sz w:val="20"/>
        </w:rPr>
        <w:t>able on Integrating Morphological and Molecular Systematics</w:t>
      </w:r>
      <w:r>
        <w:rPr>
          <w:rFonts w:ascii="Arial" w:hAnsi="Arial" w:cs="Arial"/>
          <w:sz w:val="20"/>
        </w:rPr>
        <w:t>, 8</w:t>
      </w:r>
      <w:r w:rsidRPr="002D7773">
        <w:rPr>
          <w:rFonts w:ascii="Arial" w:hAnsi="Arial" w:cs="Arial"/>
          <w:sz w:val="20"/>
          <w:vertAlign w:val="superscript"/>
        </w:rPr>
        <w:t>th</w:t>
      </w:r>
      <w:r>
        <w:rPr>
          <w:rFonts w:ascii="Arial" w:hAnsi="Arial" w:cs="Arial"/>
          <w:sz w:val="20"/>
        </w:rPr>
        <w:t xml:space="preserve"> World Sponge Conference, Girona, Spain.</w:t>
      </w:r>
    </w:p>
    <w:p w14:paraId="760CD54F" w14:textId="77777777" w:rsidR="009E313E" w:rsidRDefault="009E313E" w:rsidP="009E313E">
      <w:pPr>
        <w:ind w:left="1440" w:hanging="1440"/>
        <w:rPr>
          <w:rFonts w:ascii="Arial" w:hAnsi="Arial" w:cs="Arial"/>
          <w:sz w:val="20"/>
        </w:rPr>
      </w:pPr>
    </w:p>
    <w:p w14:paraId="65602505" w14:textId="77777777" w:rsidR="009E313E" w:rsidRDefault="009E313E" w:rsidP="009E313E">
      <w:pPr>
        <w:ind w:left="1440" w:hanging="1440"/>
        <w:rPr>
          <w:rFonts w:ascii="Arial" w:hAnsi="Arial" w:cs="Arial"/>
          <w:sz w:val="20"/>
        </w:rPr>
      </w:pPr>
      <w:r>
        <w:rPr>
          <w:rFonts w:ascii="Arial" w:hAnsi="Arial" w:cs="Arial"/>
          <w:sz w:val="20"/>
        </w:rPr>
        <w:t>2010</w:t>
      </w:r>
      <w:r>
        <w:rPr>
          <w:rFonts w:ascii="Arial" w:hAnsi="Arial" w:cs="Arial"/>
          <w:sz w:val="20"/>
        </w:rPr>
        <w:tab/>
        <w:t xml:space="preserve">Session Chair: </w:t>
      </w:r>
      <w:r w:rsidRPr="002D7773">
        <w:rPr>
          <w:rFonts w:ascii="Arial" w:hAnsi="Arial" w:cs="Arial"/>
          <w:i/>
          <w:sz w:val="20"/>
        </w:rPr>
        <w:t>Sponge Microbiology</w:t>
      </w:r>
      <w:r>
        <w:rPr>
          <w:rFonts w:ascii="Arial" w:hAnsi="Arial" w:cs="Arial"/>
          <w:sz w:val="20"/>
        </w:rPr>
        <w:t>, 8</w:t>
      </w:r>
      <w:r w:rsidRPr="002D7773">
        <w:rPr>
          <w:rFonts w:ascii="Arial" w:hAnsi="Arial" w:cs="Arial"/>
          <w:sz w:val="20"/>
          <w:vertAlign w:val="superscript"/>
        </w:rPr>
        <w:t>th</w:t>
      </w:r>
      <w:r>
        <w:rPr>
          <w:rFonts w:ascii="Arial" w:hAnsi="Arial" w:cs="Arial"/>
          <w:sz w:val="20"/>
        </w:rPr>
        <w:t xml:space="preserve"> World Sponge Conference, Girona, Spain.</w:t>
      </w:r>
    </w:p>
    <w:p w14:paraId="34790B42" w14:textId="77777777" w:rsidR="009E313E" w:rsidRDefault="009E313E" w:rsidP="009E313E">
      <w:pPr>
        <w:ind w:left="1440" w:hanging="1440"/>
        <w:rPr>
          <w:rFonts w:ascii="Arial" w:hAnsi="Arial" w:cs="Arial"/>
          <w:sz w:val="20"/>
        </w:rPr>
      </w:pPr>
    </w:p>
    <w:p w14:paraId="22B19FAC" w14:textId="77777777" w:rsidR="009E313E" w:rsidRPr="00211244" w:rsidRDefault="009E313E" w:rsidP="009E313E">
      <w:pPr>
        <w:ind w:left="1440" w:hanging="1440"/>
        <w:rPr>
          <w:rFonts w:ascii="Arial" w:hAnsi="Arial" w:cs="Arial"/>
          <w:sz w:val="20"/>
        </w:rPr>
      </w:pPr>
      <w:r>
        <w:rPr>
          <w:rFonts w:ascii="Arial" w:hAnsi="Arial" w:cs="Arial"/>
          <w:sz w:val="20"/>
        </w:rPr>
        <w:t>2010</w:t>
      </w:r>
      <w:r>
        <w:rPr>
          <w:rFonts w:ascii="Arial" w:hAnsi="Arial" w:cs="Arial"/>
          <w:sz w:val="20"/>
        </w:rPr>
        <w:tab/>
        <w:t xml:space="preserve">Session Chair: </w:t>
      </w:r>
      <w:r w:rsidRPr="002D7773">
        <w:rPr>
          <w:rFonts w:ascii="Arial" w:hAnsi="Arial" w:cs="Arial"/>
          <w:i/>
          <w:sz w:val="20"/>
        </w:rPr>
        <w:t>Bacterial Symbioses</w:t>
      </w:r>
      <w:r>
        <w:rPr>
          <w:rFonts w:ascii="Arial" w:hAnsi="Arial" w:cs="Arial"/>
          <w:sz w:val="20"/>
        </w:rPr>
        <w:t>, 13</w:t>
      </w:r>
      <w:r w:rsidRPr="002D7773">
        <w:rPr>
          <w:rFonts w:ascii="Arial" w:hAnsi="Arial" w:cs="Arial"/>
          <w:sz w:val="20"/>
          <w:vertAlign w:val="superscript"/>
        </w:rPr>
        <w:t>th</w:t>
      </w:r>
      <w:r>
        <w:rPr>
          <w:rFonts w:ascii="Arial" w:hAnsi="Arial" w:cs="Arial"/>
          <w:sz w:val="20"/>
        </w:rPr>
        <w:t xml:space="preserve"> International Symposium on Microbial Ecology, Seattle, Washington.</w:t>
      </w:r>
    </w:p>
    <w:p w14:paraId="134741E9" w14:textId="77777777" w:rsidR="009E313E" w:rsidRDefault="009E313E" w:rsidP="009E313E">
      <w:pPr>
        <w:pStyle w:val="sub"/>
        <w:rPr>
          <w:rFonts w:ascii="Arial" w:hAnsi="Arial" w:cs="Arial"/>
          <w:sz w:val="20"/>
        </w:rPr>
      </w:pPr>
    </w:p>
    <w:p w14:paraId="64298640" w14:textId="77777777" w:rsidR="009E313E" w:rsidRPr="00211244" w:rsidRDefault="009E313E" w:rsidP="00DC3FF5">
      <w:pPr>
        <w:rPr>
          <w:rFonts w:ascii="Arial" w:hAnsi="Arial" w:cs="Arial"/>
          <w:sz w:val="20"/>
        </w:rPr>
      </w:pPr>
    </w:p>
    <w:tbl>
      <w:tblPr>
        <w:tblW w:w="0" w:type="auto"/>
        <w:tblLayout w:type="fixed"/>
        <w:tblLook w:val="01E0" w:firstRow="1" w:lastRow="1" w:firstColumn="1" w:lastColumn="1" w:noHBand="0" w:noVBand="0"/>
      </w:tblPr>
      <w:tblGrid>
        <w:gridCol w:w="3888"/>
        <w:gridCol w:w="5688"/>
      </w:tblGrid>
      <w:tr w:rsidR="009E313E" w:rsidRPr="00211244" w14:paraId="1B5B2B18" w14:textId="77777777">
        <w:tc>
          <w:tcPr>
            <w:tcW w:w="3888" w:type="dxa"/>
            <w:vAlign w:val="center"/>
          </w:tcPr>
          <w:p w14:paraId="281025D6" w14:textId="77777777" w:rsidR="009E313E" w:rsidRPr="00211244" w:rsidRDefault="009E313E">
            <w:pPr>
              <w:pStyle w:val="Heading1"/>
              <w:rPr>
                <w:rFonts w:ascii="Arial" w:hAnsi="Arial" w:cs="Arial"/>
                <w:caps/>
              </w:rPr>
            </w:pPr>
            <w:r w:rsidRPr="00211244">
              <w:rPr>
                <w:rFonts w:ascii="Arial" w:hAnsi="Arial"/>
                <w:caps/>
              </w:rPr>
              <w:t>Professional Affiliations</w:t>
            </w:r>
          </w:p>
        </w:tc>
        <w:tc>
          <w:tcPr>
            <w:tcW w:w="5688" w:type="dxa"/>
          </w:tcPr>
          <w:p w14:paraId="0E883B64" w14:textId="77777777" w:rsidR="009E313E" w:rsidRPr="00211244" w:rsidRDefault="00820088">
            <w:pPr>
              <w:rPr>
                <w:rFonts w:ascii="Arial" w:hAnsi="Arial" w:cs="Arial"/>
                <w:b/>
                <w:sz w:val="28"/>
                <w:szCs w:val="28"/>
              </w:rPr>
            </w:pPr>
            <w:r>
              <w:rPr>
                <w:rFonts w:ascii="Arial" w:hAnsi="Arial" w:cs="Arial"/>
                <w:b/>
                <w:noProof/>
                <w:sz w:val="28"/>
                <w:szCs w:val="28"/>
              </w:rPr>
              <w:pict w14:anchorId="5B7FE7B8">
                <v:shape id="_x0000_i1025" type="#_x0000_t75" alt="BD21448_" style="width:450pt;height:7.5pt;mso-width-percent:0;mso-height-percent:0;mso-width-percent:0;mso-height-percent:0" o:hrpct="0" o:hralign="center" o:hr="t">
                  <v:imagedata r:id="rId8" o:title="BD21448_"/>
                </v:shape>
              </w:pict>
            </w:r>
          </w:p>
        </w:tc>
      </w:tr>
    </w:tbl>
    <w:p w14:paraId="1391014D" w14:textId="77777777" w:rsidR="009E313E" w:rsidRPr="00211244" w:rsidRDefault="009E313E">
      <w:pPr>
        <w:pStyle w:val="Header"/>
        <w:tabs>
          <w:tab w:val="clear" w:pos="4320"/>
          <w:tab w:val="clear" w:pos="8640"/>
        </w:tabs>
        <w:rPr>
          <w:rFonts w:ascii="Arial" w:hAnsi="Arial" w:cs="Arial"/>
          <w:caps/>
          <w:sz w:val="20"/>
        </w:rPr>
      </w:pPr>
    </w:p>
    <w:p w14:paraId="3CEBA8AF" w14:textId="129FF955" w:rsidR="009E313E" w:rsidRPr="00211244" w:rsidRDefault="009E313E" w:rsidP="00DC3FF5">
      <w:pPr>
        <w:rPr>
          <w:rFonts w:ascii="Arial" w:hAnsi="Arial" w:cs="Arial"/>
          <w:sz w:val="20"/>
        </w:rPr>
      </w:pPr>
      <w:r w:rsidRPr="00211244">
        <w:rPr>
          <w:rFonts w:ascii="Arial" w:hAnsi="Arial" w:cs="Arial"/>
          <w:sz w:val="20"/>
        </w:rPr>
        <w:t>American Microscopical Society</w:t>
      </w:r>
    </w:p>
    <w:p w14:paraId="37B326E1" w14:textId="0DC5598F" w:rsidR="009E313E" w:rsidRPr="00211244" w:rsidRDefault="009E313E" w:rsidP="00DC3FF5">
      <w:pPr>
        <w:rPr>
          <w:rFonts w:ascii="Arial" w:hAnsi="Arial" w:cs="Arial"/>
          <w:sz w:val="20"/>
        </w:rPr>
      </w:pPr>
      <w:r w:rsidRPr="00211244">
        <w:rPr>
          <w:rFonts w:ascii="Arial" w:hAnsi="Arial" w:cs="Arial"/>
          <w:sz w:val="20"/>
        </w:rPr>
        <w:t>American Society of Microbiologists</w:t>
      </w:r>
    </w:p>
    <w:p w14:paraId="6EE74F64" w14:textId="289D0F40" w:rsidR="009E313E" w:rsidRPr="00211244" w:rsidRDefault="009E313E" w:rsidP="00DC3FF5">
      <w:pPr>
        <w:rPr>
          <w:rFonts w:ascii="Arial" w:hAnsi="Arial" w:cs="Arial"/>
          <w:sz w:val="20"/>
        </w:rPr>
      </w:pPr>
      <w:r w:rsidRPr="00211244">
        <w:rPr>
          <w:rFonts w:ascii="Arial" w:hAnsi="Arial" w:cs="Arial"/>
          <w:sz w:val="20"/>
        </w:rPr>
        <w:t>Ecological Society of America</w:t>
      </w:r>
    </w:p>
    <w:p w14:paraId="3ADD9E5F" w14:textId="3F69594A" w:rsidR="009E313E" w:rsidRPr="00211244" w:rsidRDefault="009E313E" w:rsidP="00DC3FF5">
      <w:pPr>
        <w:rPr>
          <w:rFonts w:ascii="Arial" w:hAnsi="Arial" w:cs="Arial"/>
          <w:sz w:val="20"/>
        </w:rPr>
      </w:pPr>
      <w:r w:rsidRPr="00211244">
        <w:rPr>
          <w:rFonts w:ascii="Arial" w:hAnsi="Arial" w:cs="Arial"/>
          <w:sz w:val="20"/>
        </w:rPr>
        <w:t>International Society for Reef Studies</w:t>
      </w:r>
    </w:p>
    <w:p w14:paraId="31FBCD70" w14:textId="47934E1D" w:rsidR="009E313E" w:rsidRPr="00211244" w:rsidRDefault="009E313E" w:rsidP="00DC3FF5">
      <w:pPr>
        <w:rPr>
          <w:rFonts w:ascii="Arial" w:hAnsi="Arial" w:cs="Arial"/>
          <w:sz w:val="20"/>
        </w:rPr>
      </w:pPr>
      <w:r w:rsidRPr="00211244">
        <w:rPr>
          <w:rFonts w:ascii="Arial" w:hAnsi="Arial" w:cs="Arial"/>
          <w:sz w:val="20"/>
        </w:rPr>
        <w:t>Sigma Xi Scientific Research Society</w:t>
      </w:r>
    </w:p>
    <w:p w14:paraId="2404FE9B" w14:textId="79288D64" w:rsidR="009E313E" w:rsidRPr="00211244" w:rsidRDefault="009E313E" w:rsidP="00DC3FF5">
      <w:pPr>
        <w:rPr>
          <w:rFonts w:ascii="Arial" w:hAnsi="Arial" w:cs="Arial"/>
          <w:sz w:val="20"/>
        </w:rPr>
      </w:pPr>
      <w:r w:rsidRPr="00211244">
        <w:rPr>
          <w:rFonts w:ascii="Arial" w:hAnsi="Arial" w:cs="Arial"/>
          <w:sz w:val="20"/>
        </w:rPr>
        <w:t>Society for Integrative and Comparative Biology</w:t>
      </w:r>
    </w:p>
    <w:p w14:paraId="6EA84DA2" w14:textId="77777777" w:rsidR="009E313E" w:rsidRPr="00211244" w:rsidRDefault="009E313E" w:rsidP="00DC3FF5">
      <w:pPr>
        <w:rPr>
          <w:rFonts w:ascii="Arial" w:hAnsi="Arial" w:cs="Arial"/>
          <w:sz w:val="20"/>
        </w:rPr>
      </w:pPr>
      <w:r w:rsidRPr="00211244">
        <w:rPr>
          <w:rFonts w:ascii="Arial" w:hAnsi="Arial" w:cs="Arial"/>
          <w:sz w:val="20"/>
        </w:rPr>
        <w:t>Society of Systematic Biologists</w:t>
      </w:r>
    </w:p>
    <w:p w14:paraId="49B72B13" w14:textId="77777777" w:rsidR="009E313E" w:rsidRPr="00211244" w:rsidRDefault="009E313E" w:rsidP="009E313E">
      <w:pPr>
        <w:ind w:left="720"/>
        <w:rPr>
          <w:rFonts w:ascii="Arial" w:hAnsi="Arial" w:cs="Arial"/>
          <w:sz w:val="20"/>
        </w:rPr>
      </w:pPr>
    </w:p>
    <w:p w14:paraId="12FC4F0C" w14:textId="0A7C9AD5" w:rsidR="009E313E" w:rsidRPr="00211244" w:rsidRDefault="009E313E">
      <w:pPr>
        <w:rPr>
          <w:rFonts w:ascii="Arial" w:hAnsi="Arial" w:cs="Arial"/>
          <w:sz w:val="20"/>
        </w:rPr>
      </w:pPr>
    </w:p>
    <w:sectPr w:rsidR="009E313E" w:rsidRPr="00211244" w:rsidSect="005004D7">
      <w:headerReference w:type="default" r:id="rId11"/>
      <w:headerReference w:type="first" r:id="rId12"/>
      <w:footnotePr>
        <w:numRestart w:val="eachPage"/>
      </w:foot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68860" w14:textId="77777777" w:rsidR="00820088" w:rsidRDefault="00820088">
      <w:r>
        <w:separator/>
      </w:r>
    </w:p>
  </w:endnote>
  <w:endnote w:type="continuationSeparator" w:id="0">
    <w:p w14:paraId="41744E97" w14:textId="77777777" w:rsidR="00820088" w:rsidRDefault="0082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New York">
    <w:altName w:val="Times New Roman"/>
    <w:panose1 w:val="020B0604020202020204"/>
    <w:charset w:val="4D"/>
    <w:family w:val="roman"/>
    <w:pitch w:val="variable"/>
    <w:sig w:usb0="00000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8604E" w14:textId="77777777" w:rsidR="002258C5" w:rsidRPr="00A9421F" w:rsidRDefault="002258C5" w:rsidP="00A9421F">
    <w:pPr>
      <w:pStyle w:val="Footer"/>
      <w:jc w:val="center"/>
      <w:rPr>
        <w:rFonts w:ascii="Arial" w:hAnsi="Arial"/>
        <w:sz w:val="18"/>
        <w:szCs w:val="18"/>
      </w:rPr>
    </w:pPr>
    <w:r w:rsidRPr="00A9421F">
      <w:rPr>
        <w:rStyle w:val="PageNumber"/>
        <w:rFonts w:ascii="Arial" w:hAnsi="Arial"/>
        <w:sz w:val="18"/>
        <w:szCs w:val="18"/>
      </w:rPr>
      <w:fldChar w:fldCharType="begin"/>
    </w:r>
    <w:r w:rsidRPr="00A9421F">
      <w:rPr>
        <w:rStyle w:val="PageNumber"/>
        <w:rFonts w:ascii="Arial" w:hAnsi="Arial"/>
        <w:sz w:val="18"/>
        <w:szCs w:val="18"/>
      </w:rPr>
      <w:instrText xml:space="preserve"> PAGE </w:instrText>
    </w:r>
    <w:r w:rsidRPr="00A9421F">
      <w:rPr>
        <w:rStyle w:val="PageNumber"/>
        <w:rFonts w:ascii="Arial" w:hAnsi="Arial"/>
        <w:sz w:val="18"/>
        <w:szCs w:val="18"/>
      </w:rPr>
      <w:fldChar w:fldCharType="separate"/>
    </w:r>
    <w:r>
      <w:rPr>
        <w:rStyle w:val="PageNumber"/>
        <w:rFonts w:ascii="Arial" w:hAnsi="Arial"/>
        <w:noProof/>
        <w:sz w:val="18"/>
        <w:szCs w:val="18"/>
      </w:rPr>
      <w:t>17</w:t>
    </w:r>
    <w:r w:rsidRPr="00A9421F">
      <w:rPr>
        <w:rStyle w:val="PageNumber"/>
        <w:rFonts w:ascii="Arial" w:hAnsi="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50409" w14:textId="77777777" w:rsidR="00820088" w:rsidRDefault="00820088">
      <w:r>
        <w:separator/>
      </w:r>
    </w:p>
  </w:footnote>
  <w:footnote w:type="continuationSeparator" w:id="0">
    <w:p w14:paraId="51917C19" w14:textId="77777777" w:rsidR="00820088" w:rsidRDefault="00820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8BD03" w14:textId="77777777" w:rsidR="002258C5" w:rsidRPr="00120F88" w:rsidRDefault="002258C5">
    <w:pPr>
      <w:pStyle w:val="Header"/>
      <w:tabs>
        <w:tab w:val="clear" w:pos="8640"/>
        <w:tab w:val="right" w:pos="9360"/>
      </w:tabs>
      <w:rPr>
        <w:rFonts w:ascii="Arial" w:hAnsi="Arial" w:cs="Arial"/>
        <w:b/>
        <w:sz w:val="20"/>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1D53E" w14:textId="77777777" w:rsidR="002258C5" w:rsidRPr="005004D7" w:rsidRDefault="002258C5" w:rsidP="005004D7">
    <w:pPr>
      <w:pStyle w:val="Header"/>
      <w:tabs>
        <w:tab w:val="clear" w:pos="8640"/>
        <w:tab w:val="right" w:pos="9360"/>
      </w:tabs>
      <w:jc w:val="right"/>
      <w:rPr>
        <w:rFonts w:ascii="Arial" w:hAnsi="Arial" w:cs="Arial"/>
        <w:b/>
        <w:sz w:val="20"/>
      </w:rPr>
    </w:pPr>
    <w:r w:rsidRPr="00120F88">
      <w:rPr>
        <w:rFonts w:ascii="Arial" w:hAnsi="Arial" w:cs="Arial"/>
        <w:b/>
        <w:i/>
        <w:sz w:val="20"/>
      </w:rPr>
      <w:t>Robert W. Thacker</w:t>
    </w:r>
    <w:r>
      <w:rPr>
        <w:rFonts w:ascii="Arial" w:hAnsi="Arial" w:cs="Arial"/>
        <w:b/>
        <w:i/>
        <w:sz w:val="20"/>
      </w:rPr>
      <w:t xml:space="preserve"> – C.V.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0159E" w14:textId="77777777" w:rsidR="002258C5" w:rsidRPr="00120F88" w:rsidRDefault="002258C5" w:rsidP="005004D7">
    <w:pPr>
      <w:pStyle w:val="Header"/>
      <w:tabs>
        <w:tab w:val="clear" w:pos="8640"/>
        <w:tab w:val="right" w:pos="9360"/>
      </w:tabs>
      <w:rPr>
        <w:rFonts w:ascii="Arial" w:hAnsi="Arial" w:cs="Arial"/>
        <w:b/>
        <w:sz w:val="20"/>
      </w:rPr>
    </w:pPr>
    <w:r>
      <w:tab/>
    </w:r>
    <w:r>
      <w:tab/>
    </w:r>
    <w:r w:rsidRPr="00120F88">
      <w:rPr>
        <w:rFonts w:ascii="Arial" w:hAnsi="Arial" w:cs="Arial"/>
        <w:b/>
        <w:i/>
        <w:sz w:val="20"/>
      </w:rPr>
      <w:t>Robert W. Thacker</w:t>
    </w:r>
    <w:r>
      <w:rPr>
        <w:rFonts w:ascii="Arial" w:hAnsi="Arial" w:cs="Arial"/>
        <w:b/>
        <w:i/>
        <w:sz w:val="20"/>
      </w:rPr>
      <w:t xml:space="preserve"> – C.V.</w:t>
    </w:r>
  </w:p>
  <w:p w14:paraId="675A2982" w14:textId="77777777" w:rsidR="002258C5" w:rsidRPr="00120F88" w:rsidRDefault="002258C5">
    <w:pPr>
      <w:pStyle w:val="Header"/>
      <w:tabs>
        <w:tab w:val="clear" w:pos="8640"/>
        <w:tab w:val="right" w:pos="9360"/>
      </w:tabs>
      <w:rPr>
        <w:rFonts w:ascii="Arial" w:hAnsi="Arial"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1F6D4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F0242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B483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D98252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E8805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46A92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7C905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80DD2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88BC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E273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2000"/>
      <w:numFmt w:val="decimal"/>
      <w:lvlText w:val="%1-"/>
      <w:lvlJc w:val="left"/>
      <w:pPr>
        <w:tabs>
          <w:tab w:val="num" w:pos="1440"/>
        </w:tabs>
        <w:ind w:left="1440" w:hanging="1440"/>
      </w:pPr>
      <w:rPr>
        <w:rFonts w:hint="default"/>
      </w:rPr>
    </w:lvl>
  </w:abstractNum>
  <w:abstractNum w:abstractNumId="11" w15:restartNumberingAfterBreak="0">
    <w:nsid w:val="00000002"/>
    <w:multiLevelType w:val="multilevel"/>
    <w:tmpl w:val="00000000"/>
    <w:lvl w:ilvl="0">
      <w:start w:val="1998"/>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0000003"/>
    <w:multiLevelType w:val="multilevel"/>
    <w:tmpl w:val="00000000"/>
    <w:lvl w:ilvl="0">
      <w:start w:val="1995"/>
      <w:numFmt w:val="decimal"/>
      <w:lvlText w:val="%1"/>
      <w:lvlJc w:val="left"/>
      <w:pPr>
        <w:tabs>
          <w:tab w:val="num" w:pos="1440"/>
        </w:tabs>
        <w:ind w:left="1440" w:hanging="1440"/>
      </w:pPr>
      <w:rPr>
        <w:rFonts w:hint="default"/>
      </w:rPr>
    </w:lvl>
    <w:lvl w:ilvl="1">
      <w:start w:val="199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7B315E5"/>
    <w:multiLevelType w:val="hybridMultilevel"/>
    <w:tmpl w:val="2E4EE1D4"/>
    <w:lvl w:ilvl="0" w:tplc="714CEBA2">
      <w:start w:val="21"/>
      <w:numFmt w:val="bullet"/>
      <w:lvlText w:val=""/>
      <w:lvlJc w:val="left"/>
      <w:pPr>
        <w:tabs>
          <w:tab w:val="num" w:pos="720"/>
        </w:tabs>
        <w:ind w:left="720" w:hanging="360"/>
      </w:pPr>
      <w:rPr>
        <w:rFonts w:ascii="Symbol" w:eastAsia="Times New Roman" w:hAnsi="Symbo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668"/>
    <w:rsid w:val="00002C8F"/>
    <w:rsid w:val="0000618A"/>
    <w:rsid w:val="00016815"/>
    <w:rsid w:val="00017C6F"/>
    <w:rsid w:val="000475EC"/>
    <w:rsid w:val="00083899"/>
    <w:rsid w:val="000872C0"/>
    <w:rsid w:val="00091FCC"/>
    <w:rsid w:val="000B026C"/>
    <w:rsid w:val="000C1AF5"/>
    <w:rsid w:val="000E5746"/>
    <w:rsid w:val="000F1F83"/>
    <w:rsid w:val="000F5A2D"/>
    <w:rsid w:val="00111092"/>
    <w:rsid w:val="001111E4"/>
    <w:rsid w:val="0012247A"/>
    <w:rsid w:val="001425D1"/>
    <w:rsid w:val="001438D5"/>
    <w:rsid w:val="0016592B"/>
    <w:rsid w:val="00166A99"/>
    <w:rsid w:val="00171ADF"/>
    <w:rsid w:val="00173AB1"/>
    <w:rsid w:val="00194F96"/>
    <w:rsid w:val="001A07E2"/>
    <w:rsid w:val="001B2903"/>
    <w:rsid w:val="001B723E"/>
    <w:rsid w:val="001C15E1"/>
    <w:rsid w:val="001C205F"/>
    <w:rsid w:val="001D2744"/>
    <w:rsid w:val="00202C3B"/>
    <w:rsid w:val="00206668"/>
    <w:rsid w:val="0021457F"/>
    <w:rsid w:val="002156B3"/>
    <w:rsid w:val="002258C5"/>
    <w:rsid w:val="0024039E"/>
    <w:rsid w:val="00265E99"/>
    <w:rsid w:val="002704ED"/>
    <w:rsid w:val="00291EFE"/>
    <w:rsid w:val="002A0D24"/>
    <w:rsid w:val="002A0D69"/>
    <w:rsid w:val="002A5D72"/>
    <w:rsid w:val="002B47E3"/>
    <w:rsid w:val="002B5E0F"/>
    <w:rsid w:val="002B77D6"/>
    <w:rsid w:val="002E5EAB"/>
    <w:rsid w:val="002F0E67"/>
    <w:rsid w:val="0030559B"/>
    <w:rsid w:val="00307543"/>
    <w:rsid w:val="003238AA"/>
    <w:rsid w:val="00342B9B"/>
    <w:rsid w:val="003555E6"/>
    <w:rsid w:val="00356A3F"/>
    <w:rsid w:val="0036127D"/>
    <w:rsid w:val="00362BF3"/>
    <w:rsid w:val="00384C2A"/>
    <w:rsid w:val="00393FF2"/>
    <w:rsid w:val="00397EAE"/>
    <w:rsid w:val="003A5A1C"/>
    <w:rsid w:val="003B1F34"/>
    <w:rsid w:val="003B70D3"/>
    <w:rsid w:val="003C5E1E"/>
    <w:rsid w:val="00403869"/>
    <w:rsid w:val="00405B8F"/>
    <w:rsid w:val="004108AD"/>
    <w:rsid w:val="004216E5"/>
    <w:rsid w:val="00426B14"/>
    <w:rsid w:val="00433249"/>
    <w:rsid w:val="00453D3E"/>
    <w:rsid w:val="00471461"/>
    <w:rsid w:val="00475873"/>
    <w:rsid w:val="00482810"/>
    <w:rsid w:val="00496FBD"/>
    <w:rsid w:val="004A7E10"/>
    <w:rsid w:val="004B0A09"/>
    <w:rsid w:val="004B54D6"/>
    <w:rsid w:val="004C5C5A"/>
    <w:rsid w:val="004C5D20"/>
    <w:rsid w:val="004C6826"/>
    <w:rsid w:val="005004D7"/>
    <w:rsid w:val="00511907"/>
    <w:rsid w:val="0053287C"/>
    <w:rsid w:val="00545811"/>
    <w:rsid w:val="00560161"/>
    <w:rsid w:val="00576657"/>
    <w:rsid w:val="00582366"/>
    <w:rsid w:val="005A4B44"/>
    <w:rsid w:val="005A6015"/>
    <w:rsid w:val="005C4FDA"/>
    <w:rsid w:val="005E09AD"/>
    <w:rsid w:val="005F4B68"/>
    <w:rsid w:val="005F59D2"/>
    <w:rsid w:val="00601490"/>
    <w:rsid w:val="00622064"/>
    <w:rsid w:val="00634E4C"/>
    <w:rsid w:val="00636419"/>
    <w:rsid w:val="0064040A"/>
    <w:rsid w:val="00646318"/>
    <w:rsid w:val="00650914"/>
    <w:rsid w:val="0065789F"/>
    <w:rsid w:val="0068786D"/>
    <w:rsid w:val="00693917"/>
    <w:rsid w:val="006A4AB2"/>
    <w:rsid w:val="006B0112"/>
    <w:rsid w:val="006C5323"/>
    <w:rsid w:val="006D0530"/>
    <w:rsid w:val="006D3413"/>
    <w:rsid w:val="006F2AE3"/>
    <w:rsid w:val="00700617"/>
    <w:rsid w:val="0072596A"/>
    <w:rsid w:val="0074672B"/>
    <w:rsid w:val="00746939"/>
    <w:rsid w:val="007472B6"/>
    <w:rsid w:val="00755961"/>
    <w:rsid w:val="00757106"/>
    <w:rsid w:val="00782B73"/>
    <w:rsid w:val="007A2E60"/>
    <w:rsid w:val="007B5424"/>
    <w:rsid w:val="007B63A9"/>
    <w:rsid w:val="007F27C0"/>
    <w:rsid w:val="007F32A2"/>
    <w:rsid w:val="007F5260"/>
    <w:rsid w:val="00820088"/>
    <w:rsid w:val="00831238"/>
    <w:rsid w:val="008314F4"/>
    <w:rsid w:val="00846888"/>
    <w:rsid w:val="008551E3"/>
    <w:rsid w:val="00855F08"/>
    <w:rsid w:val="008600F9"/>
    <w:rsid w:val="008601BA"/>
    <w:rsid w:val="00892A53"/>
    <w:rsid w:val="008961F5"/>
    <w:rsid w:val="008B291E"/>
    <w:rsid w:val="008D1505"/>
    <w:rsid w:val="008E0EBD"/>
    <w:rsid w:val="008E6D72"/>
    <w:rsid w:val="008E7005"/>
    <w:rsid w:val="008E7FEC"/>
    <w:rsid w:val="008F260F"/>
    <w:rsid w:val="009028B9"/>
    <w:rsid w:val="00904A32"/>
    <w:rsid w:val="009243B4"/>
    <w:rsid w:val="0092695F"/>
    <w:rsid w:val="00931823"/>
    <w:rsid w:val="0093454E"/>
    <w:rsid w:val="00936503"/>
    <w:rsid w:val="0094774A"/>
    <w:rsid w:val="00970563"/>
    <w:rsid w:val="009970B0"/>
    <w:rsid w:val="009A36CA"/>
    <w:rsid w:val="009B42F5"/>
    <w:rsid w:val="009B7EFC"/>
    <w:rsid w:val="009C2EF9"/>
    <w:rsid w:val="009E313E"/>
    <w:rsid w:val="009E4B00"/>
    <w:rsid w:val="009F24A3"/>
    <w:rsid w:val="00A02E83"/>
    <w:rsid w:val="00A04F9E"/>
    <w:rsid w:val="00A2227C"/>
    <w:rsid w:val="00A33A4E"/>
    <w:rsid w:val="00A34734"/>
    <w:rsid w:val="00A703E3"/>
    <w:rsid w:val="00A77A88"/>
    <w:rsid w:val="00A90517"/>
    <w:rsid w:val="00A9421F"/>
    <w:rsid w:val="00AA3EFE"/>
    <w:rsid w:val="00AA758C"/>
    <w:rsid w:val="00AB2BC5"/>
    <w:rsid w:val="00AC710E"/>
    <w:rsid w:val="00B2612E"/>
    <w:rsid w:val="00B34395"/>
    <w:rsid w:val="00B3656D"/>
    <w:rsid w:val="00B4532D"/>
    <w:rsid w:val="00B46FEF"/>
    <w:rsid w:val="00B57C6B"/>
    <w:rsid w:val="00B604AC"/>
    <w:rsid w:val="00B80BA8"/>
    <w:rsid w:val="00B94428"/>
    <w:rsid w:val="00BA0383"/>
    <w:rsid w:val="00C16143"/>
    <w:rsid w:val="00C41B17"/>
    <w:rsid w:val="00C43BA8"/>
    <w:rsid w:val="00C702CF"/>
    <w:rsid w:val="00C87A07"/>
    <w:rsid w:val="00C91D74"/>
    <w:rsid w:val="00C9372F"/>
    <w:rsid w:val="00C946C0"/>
    <w:rsid w:val="00CD1380"/>
    <w:rsid w:val="00CD1E2A"/>
    <w:rsid w:val="00CD5D0C"/>
    <w:rsid w:val="00CF1773"/>
    <w:rsid w:val="00D156A3"/>
    <w:rsid w:val="00D17157"/>
    <w:rsid w:val="00D26368"/>
    <w:rsid w:val="00D35B6C"/>
    <w:rsid w:val="00D409E3"/>
    <w:rsid w:val="00D603E6"/>
    <w:rsid w:val="00D73F4C"/>
    <w:rsid w:val="00D81232"/>
    <w:rsid w:val="00D8360E"/>
    <w:rsid w:val="00D94EE4"/>
    <w:rsid w:val="00D96B35"/>
    <w:rsid w:val="00D97236"/>
    <w:rsid w:val="00D97E66"/>
    <w:rsid w:val="00DA6A4A"/>
    <w:rsid w:val="00DC1E36"/>
    <w:rsid w:val="00DC3FF5"/>
    <w:rsid w:val="00DC76DD"/>
    <w:rsid w:val="00DC7CD9"/>
    <w:rsid w:val="00DE5529"/>
    <w:rsid w:val="00DF5B15"/>
    <w:rsid w:val="00DF6C5E"/>
    <w:rsid w:val="00E076E5"/>
    <w:rsid w:val="00E158A7"/>
    <w:rsid w:val="00E2225D"/>
    <w:rsid w:val="00E352CA"/>
    <w:rsid w:val="00E47EB8"/>
    <w:rsid w:val="00E65CD0"/>
    <w:rsid w:val="00E82F59"/>
    <w:rsid w:val="00E94F1A"/>
    <w:rsid w:val="00E956DB"/>
    <w:rsid w:val="00EA3244"/>
    <w:rsid w:val="00EA6516"/>
    <w:rsid w:val="00ED67DF"/>
    <w:rsid w:val="00EE7C13"/>
    <w:rsid w:val="00EF4350"/>
    <w:rsid w:val="00EF5458"/>
    <w:rsid w:val="00F05E32"/>
    <w:rsid w:val="00F208CC"/>
    <w:rsid w:val="00F3143D"/>
    <w:rsid w:val="00F55A9E"/>
    <w:rsid w:val="00F86D51"/>
    <w:rsid w:val="00F86FBF"/>
    <w:rsid w:val="00F940B5"/>
    <w:rsid w:val="00F97210"/>
    <w:rsid w:val="00FA1D77"/>
    <w:rsid w:val="00FA24C0"/>
    <w:rsid w:val="00FB5D89"/>
    <w:rsid w:val="00FC4BEB"/>
    <w:rsid w:val="00FD3CEB"/>
    <w:rsid w:val="00FE6CFE"/>
    <w:rsid w:val="00FF2A56"/>
    <w:rsid w:val="00FF5A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EE00C6"/>
  <w14:defaultImageDpi w14:val="300"/>
  <w15:docId w15:val="{F64B964D-0197-F84E-A1B6-1E8B21577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neva" w:hAnsi="Geneva"/>
    </w:rPr>
  </w:style>
  <w:style w:type="paragraph" w:styleId="Heading1">
    <w:name w:val="heading 1"/>
    <w:basedOn w:val="Normal"/>
    <w:next w:val="Normal"/>
    <w:qFormat/>
    <w:pPr>
      <w:keepNext/>
      <w:outlineLvl w:val="0"/>
    </w:pPr>
    <w:rPr>
      <w:rFonts w:ascii="Helvetica" w:hAnsi="Helvetica"/>
      <w:b/>
    </w:rPr>
  </w:style>
  <w:style w:type="paragraph" w:styleId="Heading2">
    <w:name w:val="heading 2"/>
    <w:basedOn w:val="Normal"/>
    <w:next w:val="Normal"/>
    <w:qFormat/>
    <w:pPr>
      <w:keepNext/>
      <w:ind w:left="720" w:hanging="720"/>
      <w:outlineLvl w:val="1"/>
    </w:pPr>
    <w:rPr>
      <w:rFonts w:ascii="Helvetica" w:hAnsi="Helvetica"/>
      <w:b/>
    </w:rPr>
  </w:style>
  <w:style w:type="paragraph" w:styleId="Heading3">
    <w:name w:val="heading 3"/>
    <w:basedOn w:val="Normal"/>
    <w:next w:val="Normal"/>
    <w:qFormat/>
    <w:pPr>
      <w:keepNext/>
      <w:ind w:firstLine="720"/>
      <w:outlineLvl w:val="2"/>
    </w:pPr>
    <w:rPr>
      <w:rFonts w:ascii="Times New Roman" w:hAnsi="Times New Roman"/>
      <w:i/>
      <w:iCs/>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ft">
    <w:name w:val="Left"/>
    <w:basedOn w:val="Normal"/>
    <w:rPr>
      <w:rFonts w:ascii="Times" w:hAnsi="Times"/>
    </w:rPr>
  </w:style>
  <w:style w:type="paragraph" w:customStyle="1" w:styleId="Publication">
    <w:name w:val="Publication"/>
    <w:basedOn w:val="Normal"/>
    <w:pPr>
      <w:spacing w:line="240" w:lineRule="atLeast"/>
      <w:ind w:left="720" w:hanging="720"/>
    </w:pPr>
    <w:rPr>
      <w:rFonts w:ascii="Times" w:hAnsi="Times"/>
    </w:rPr>
  </w:style>
  <w:style w:type="paragraph" w:customStyle="1" w:styleId="sub">
    <w:name w:val="sub"/>
    <w:basedOn w:val="Normal"/>
    <w:pPr>
      <w:ind w:left="720" w:hanging="720"/>
    </w:pPr>
    <w:rPr>
      <w:rFonts w:ascii="Times" w:hAnsi="Times"/>
    </w:rPr>
  </w:style>
  <w:style w:type="paragraph" w:customStyle="1" w:styleId="sub2">
    <w:name w:val="sub2"/>
    <w:basedOn w:val="Normal"/>
    <w:pPr>
      <w:ind w:left="1440"/>
    </w:pPr>
    <w:rPr>
      <w:rFonts w:ascii="Times" w:hAnsi="Times"/>
    </w:rPr>
  </w:style>
  <w:style w:type="paragraph" w:styleId="Title">
    <w:name w:val="Title"/>
    <w:basedOn w:val="Normal"/>
    <w:qFormat/>
    <w:pPr>
      <w:jc w:val="center"/>
    </w:pPr>
    <w:rPr>
      <w:rFonts w:ascii="Times" w:hAnsi="Times"/>
      <w:b/>
      <w:sz w:val="28"/>
    </w:rPr>
  </w:style>
  <w:style w:type="character" w:styleId="Hyperlink">
    <w:name w:val="Hyperlink"/>
    <w:rPr>
      <w:color w:val="0000FF"/>
      <w:u w:val="single"/>
    </w:rPr>
  </w:style>
  <w:style w:type="paragraph" w:styleId="BodyText2">
    <w:name w:val="Body Text 2"/>
    <w:basedOn w:val="Normal"/>
    <w:rPr>
      <w:rFonts w:ascii="Helvetica" w:hAnsi="Helvetica"/>
      <w:b/>
      <w:sz w:val="28"/>
    </w:rPr>
  </w:style>
  <w:style w:type="character" w:styleId="FollowedHyperlink">
    <w:name w:val="FollowedHyperlink"/>
    <w:rPr>
      <w:color w:val="800080"/>
      <w:u w:val="single"/>
    </w:rPr>
  </w:style>
  <w:style w:type="paragraph" w:styleId="BodyTextIndent">
    <w:name w:val="Body Text Indent"/>
    <w:basedOn w:val="Normal"/>
    <w:pPr>
      <w:ind w:left="720" w:hanging="720"/>
    </w:pPr>
    <w:rPr>
      <w:sz w:val="60"/>
    </w:rPr>
  </w:style>
  <w:style w:type="paragraph" w:customStyle="1" w:styleId="annreportref">
    <w:name w:val="annreportref"/>
    <w:basedOn w:val="Normal"/>
    <w:pPr>
      <w:ind w:left="432" w:hanging="432"/>
    </w:pPr>
    <w:rPr>
      <w:rFonts w:ascii="Times New Roman" w:hAnsi="Times New Roman"/>
    </w:rPr>
  </w:style>
  <w:style w:type="paragraph" w:styleId="BodyTextIndent2">
    <w:name w:val="Body Text Indent 2"/>
    <w:basedOn w:val="Normal"/>
    <w:pPr>
      <w:ind w:left="720"/>
    </w:pPr>
    <w:rPr>
      <w:rFonts w:ascii="Times New Roman" w:hAnsi="Times New Roman"/>
    </w:rPr>
  </w:style>
  <w:style w:type="paragraph" w:styleId="Footer">
    <w:name w:val="footer"/>
    <w:basedOn w:val="Normal"/>
    <w:pPr>
      <w:tabs>
        <w:tab w:val="center" w:pos="4320"/>
        <w:tab w:val="right" w:pos="8640"/>
      </w:tabs>
    </w:pPr>
    <w:rPr>
      <w:rFonts w:ascii="Times New Roman" w:hAnsi="Times New Roman"/>
    </w:rPr>
  </w:style>
  <w:style w:type="character" w:styleId="PageNumber">
    <w:name w:val="page number"/>
    <w:basedOn w:val="DefaultParagraphFont"/>
  </w:style>
  <w:style w:type="character" w:customStyle="1" w:styleId="eudoraheader">
    <w:name w:val="eudoraheader"/>
    <w:basedOn w:val="DefaultParagraphFont"/>
  </w:style>
  <w:style w:type="paragraph" w:styleId="BodyTextIndent3">
    <w:name w:val="Body Text Indent 3"/>
    <w:basedOn w:val="Normal"/>
    <w:pPr>
      <w:ind w:left="450" w:hanging="450"/>
    </w:pPr>
    <w:rPr>
      <w:rFonts w:ascii="Times New Roman" w:hAnsi="Times New Roman"/>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sz w:val="24"/>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rsid w:val="00F810C2"/>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641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36419"/>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8582">
      <w:bodyDiv w:val="1"/>
      <w:marLeft w:val="0"/>
      <w:marRight w:val="0"/>
      <w:marTop w:val="0"/>
      <w:marBottom w:val="0"/>
      <w:divBdr>
        <w:top w:val="none" w:sz="0" w:space="0" w:color="auto"/>
        <w:left w:val="none" w:sz="0" w:space="0" w:color="auto"/>
        <w:bottom w:val="none" w:sz="0" w:space="0" w:color="auto"/>
        <w:right w:val="none" w:sz="0" w:space="0" w:color="auto"/>
      </w:divBdr>
    </w:div>
    <w:div w:id="85926146">
      <w:bodyDiv w:val="1"/>
      <w:marLeft w:val="0"/>
      <w:marRight w:val="0"/>
      <w:marTop w:val="0"/>
      <w:marBottom w:val="0"/>
      <w:divBdr>
        <w:top w:val="none" w:sz="0" w:space="0" w:color="auto"/>
        <w:left w:val="none" w:sz="0" w:space="0" w:color="auto"/>
        <w:bottom w:val="none" w:sz="0" w:space="0" w:color="auto"/>
        <w:right w:val="none" w:sz="0" w:space="0" w:color="auto"/>
      </w:divBdr>
    </w:div>
    <w:div w:id="294020572">
      <w:bodyDiv w:val="1"/>
      <w:marLeft w:val="0"/>
      <w:marRight w:val="0"/>
      <w:marTop w:val="0"/>
      <w:marBottom w:val="0"/>
      <w:divBdr>
        <w:top w:val="none" w:sz="0" w:space="0" w:color="auto"/>
        <w:left w:val="none" w:sz="0" w:space="0" w:color="auto"/>
        <w:bottom w:val="none" w:sz="0" w:space="0" w:color="auto"/>
        <w:right w:val="none" w:sz="0" w:space="0" w:color="auto"/>
      </w:divBdr>
    </w:div>
    <w:div w:id="636034366">
      <w:bodyDiv w:val="1"/>
      <w:marLeft w:val="0"/>
      <w:marRight w:val="0"/>
      <w:marTop w:val="0"/>
      <w:marBottom w:val="0"/>
      <w:divBdr>
        <w:top w:val="none" w:sz="0" w:space="0" w:color="auto"/>
        <w:left w:val="none" w:sz="0" w:space="0" w:color="auto"/>
        <w:bottom w:val="none" w:sz="0" w:space="0" w:color="auto"/>
        <w:right w:val="none" w:sz="0" w:space="0" w:color="auto"/>
      </w:divBdr>
    </w:div>
    <w:div w:id="650520341">
      <w:bodyDiv w:val="1"/>
      <w:marLeft w:val="0"/>
      <w:marRight w:val="0"/>
      <w:marTop w:val="0"/>
      <w:marBottom w:val="0"/>
      <w:divBdr>
        <w:top w:val="none" w:sz="0" w:space="0" w:color="auto"/>
        <w:left w:val="none" w:sz="0" w:space="0" w:color="auto"/>
        <w:bottom w:val="none" w:sz="0" w:space="0" w:color="auto"/>
        <w:right w:val="none" w:sz="0" w:space="0" w:color="auto"/>
      </w:divBdr>
    </w:div>
    <w:div w:id="686909728">
      <w:bodyDiv w:val="1"/>
      <w:marLeft w:val="0"/>
      <w:marRight w:val="0"/>
      <w:marTop w:val="0"/>
      <w:marBottom w:val="0"/>
      <w:divBdr>
        <w:top w:val="none" w:sz="0" w:space="0" w:color="auto"/>
        <w:left w:val="none" w:sz="0" w:space="0" w:color="auto"/>
        <w:bottom w:val="none" w:sz="0" w:space="0" w:color="auto"/>
        <w:right w:val="none" w:sz="0" w:space="0" w:color="auto"/>
      </w:divBdr>
    </w:div>
    <w:div w:id="740713571">
      <w:bodyDiv w:val="1"/>
      <w:marLeft w:val="0"/>
      <w:marRight w:val="0"/>
      <w:marTop w:val="0"/>
      <w:marBottom w:val="0"/>
      <w:divBdr>
        <w:top w:val="none" w:sz="0" w:space="0" w:color="auto"/>
        <w:left w:val="none" w:sz="0" w:space="0" w:color="auto"/>
        <w:bottom w:val="none" w:sz="0" w:space="0" w:color="auto"/>
        <w:right w:val="none" w:sz="0" w:space="0" w:color="auto"/>
      </w:divBdr>
    </w:div>
    <w:div w:id="867835767">
      <w:bodyDiv w:val="1"/>
      <w:marLeft w:val="0"/>
      <w:marRight w:val="0"/>
      <w:marTop w:val="0"/>
      <w:marBottom w:val="0"/>
      <w:divBdr>
        <w:top w:val="none" w:sz="0" w:space="0" w:color="auto"/>
        <w:left w:val="none" w:sz="0" w:space="0" w:color="auto"/>
        <w:bottom w:val="none" w:sz="0" w:space="0" w:color="auto"/>
        <w:right w:val="none" w:sz="0" w:space="0" w:color="auto"/>
      </w:divBdr>
    </w:div>
    <w:div w:id="940533774">
      <w:bodyDiv w:val="1"/>
      <w:marLeft w:val="0"/>
      <w:marRight w:val="0"/>
      <w:marTop w:val="0"/>
      <w:marBottom w:val="0"/>
      <w:divBdr>
        <w:top w:val="none" w:sz="0" w:space="0" w:color="auto"/>
        <w:left w:val="none" w:sz="0" w:space="0" w:color="auto"/>
        <w:bottom w:val="none" w:sz="0" w:space="0" w:color="auto"/>
        <w:right w:val="none" w:sz="0" w:space="0" w:color="auto"/>
      </w:divBdr>
    </w:div>
    <w:div w:id="955989488">
      <w:bodyDiv w:val="1"/>
      <w:marLeft w:val="0"/>
      <w:marRight w:val="0"/>
      <w:marTop w:val="0"/>
      <w:marBottom w:val="0"/>
      <w:divBdr>
        <w:top w:val="none" w:sz="0" w:space="0" w:color="auto"/>
        <w:left w:val="none" w:sz="0" w:space="0" w:color="auto"/>
        <w:bottom w:val="none" w:sz="0" w:space="0" w:color="auto"/>
        <w:right w:val="none" w:sz="0" w:space="0" w:color="auto"/>
      </w:divBdr>
    </w:div>
    <w:div w:id="1357999922">
      <w:bodyDiv w:val="1"/>
      <w:marLeft w:val="0"/>
      <w:marRight w:val="0"/>
      <w:marTop w:val="0"/>
      <w:marBottom w:val="0"/>
      <w:divBdr>
        <w:top w:val="none" w:sz="0" w:space="0" w:color="auto"/>
        <w:left w:val="none" w:sz="0" w:space="0" w:color="auto"/>
        <w:bottom w:val="none" w:sz="0" w:space="0" w:color="auto"/>
        <w:right w:val="none" w:sz="0" w:space="0" w:color="auto"/>
      </w:divBdr>
    </w:div>
    <w:div w:id="1849950613">
      <w:bodyDiv w:val="1"/>
      <w:marLeft w:val="0"/>
      <w:marRight w:val="0"/>
      <w:marTop w:val="0"/>
      <w:marBottom w:val="0"/>
      <w:divBdr>
        <w:top w:val="none" w:sz="0" w:space="0" w:color="auto"/>
        <w:left w:val="none" w:sz="0" w:space="0" w:color="auto"/>
        <w:bottom w:val="none" w:sz="0" w:space="0" w:color="auto"/>
        <w:right w:val="none" w:sz="0" w:space="0" w:color="auto"/>
      </w:divBdr>
    </w:div>
    <w:div w:id="1926843874">
      <w:bodyDiv w:val="1"/>
      <w:marLeft w:val="0"/>
      <w:marRight w:val="0"/>
      <w:marTop w:val="0"/>
      <w:marBottom w:val="0"/>
      <w:divBdr>
        <w:top w:val="none" w:sz="0" w:space="0" w:color="auto"/>
        <w:left w:val="none" w:sz="0" w:space="0" w:color="auto"/>
        <w:bottom w:val="none" w:sz="0" w:space="0" w:color="auto"/>
        <w:right w:val="none" w:sz="0" w:space="0" w:color="auto"/>
      </w:divBdr>
    </w:div>
    <w:div w:id="201661430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E1F31-70A9-6441-9ADD-947A0754B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3584</Words>
  <Characters>20433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Thacker CV 2005</vt:lpstr>
    </vt:vector>
  </TitlesOfParts>
  <Company>UAB</Company>
  <LinksUpToDate>false</LinksUpToDate>
  <CharactersWithSpaces>23970</CharactersWithSpaces>
  <SharedDoc>false</SharedDoc>
  <HLinks>
    <vt:vector size="144" baseType="variant">
      <vt:variant>
        <vt:i4>2752611</vt:i4>
      </vt:variant>
      <vt:variant>
        <vt:i4>9</vt:i4>
      </vt:variant>
      <vt:variant>
        <vt:i4>0</vt:i4>
      </vt:variant>
      <vt:variant>
        <vt:i4>5</vt:i4>
      </vt:variant>
      <vt:variant>
        <vt:lpwstr>http://www.eol.org</vt:lpwstr>
      </vt:variant>
      <vt:variant>
        <vt:lpwstr/>
      </vt:variant>
      <vt:variant>
        <vt:i4>5046381</vt:i4>
      </vt:variant>
      <vt:variant>
        <vt:i4>6</vt:i4>
      </vt:variant>
      <vt:variant>
        <vt:i4>0</vt:i4>
      </vt:variant>
      <vt:variant>
        <vt:i4>5</vt:i4>
      </vt:variant>
      <vt:variant>
        <vt:lpwstr>http://porifera.lifedesks.org</vt:lpwstr>
      </vt:variant>
      <vt:variant>
        <vt:lpwstr/>
      </vt:variant>
      <vt:variant>
        <vt:i4>3014750</vt:i4>
      </vt:variant>
      <vt:variant>
        <vt:i4>3</vt:i4>
      </vt:variant>
      <vt:variant>
        <vt:i4>0</vt:i4>
      </vt:variant>
      <vt:variant>
        <vt:i4>5</vt:i4>
      </vt:variant>
      <vt:variant>
        <vt:lpwstr>http://www.portol.org/thesaurus</vt:lpwstr>
      </vt:variant>
      <vt:variant>
        <vt:lpwstr/>
      </vt:variant>
      <vt:variant>
        <vt:i4>1703983</vt:i4>
      </vt:variant>
      <vt:variant>
        <vt:i4>0</vt:i4>
      </vt:variant>
      <vt:variant>
        <vt:i4>0</vt:i4>
      </vt:variant>
      <vt:variant>
        <vt:i4>5</vt:i4>
      </vt:variant>
      <vt:variant>
        <vt:lpwstr>http://www.portol.org</vt:lpwstr>
      </vt:variant>
      <vt:variant>
        <vt:lpwstr/>
      </vt:variant>
      <vt:variant>
        <vt:i4>4063324</vt:i4>
      </vt:variant>
      <vt:variant>
        <vt:i4>2391</vt:i4>
      </vt:variant>
      <vt:variant>
        <vt:i4>1025</vt:i4>
      </vt:variant>
      <vt:variant>
        <vt:i4>1</vt:i4>
      </vt:variant>
      <vt:variant>
        <vt:lpwstr>BD21448_</vt:lpwstr>
      </vt:variant>
      <vt:variant>
        <vt:lpwstr/>
      </vt:variant>
      <vt:variant>
        <vt:i4>4063324</vt:i4>
      </vt:variant>
      <vt:variant>
        <vt:i4>2599</vt:i4>
      </vt:variant>
      <vt:variant>
        <vt:i4>1026</vt:i4>
      </vt:variant>
      <vt:variant>
        <vt:i4>1</vt:i4>
      </vt:variant>
      <vt:variant>
        <vt:lpwstr>BD21448_</vt:lpwstr>
      </vt:variant>
      <vt:variant>
        <vt:lpwstr/>
      </vt:variant>
      <vt:variant>
        <vt:i4>4063324</vt:i4>
      </vt:variant>
      <vt:variant>
        <vt:i4>3501</vt:i4>
      </vt:variant>
      <vt:variant>
        <vt:i4>1027</vt:i4>
      </vt:variant>
      <vt:variant>
        <vt:i4>1</vt:i4>
      </vt:variant>
      <vt:variant>
        <vt:lpwstr>BD21448_</vt:lpwstr>
      </vt:variant>
      <vt:variant>
        <vt:lpwstr/>
      </vt:variant>
      <vt:variant>
        <vt:i4>4063324</vt:i4>
      </vt:variant>
      <vt:variant>
        <vt:i4>3621</vt:i4>
      </vt:variant>
      <vt:variant>
        <vt:i4>1028</vt:i4>
      </vt:variant>
      <vt:variant>
        <vt:i4>1</vt:i4>
      </vt:variant>
      <vt:variant>
        <vt:lpwstr>BD21448_</vt:lpwstr>
      </vt:variant>
      <vt:variant>
        <vt:lpwstr/>
      </vt:variant>
      <vt:variant>
        <vt:i4>4063324</vt:i4>
      </vt:variant>
      <vt:variant>
        <vt:i4>7169</vt:i4>
      </vt:variant>
      <vt:variant>
        <vt:i4>1029</vt:i4>
      </vt:variant>
      <vt:variant>
        <vt:i4>1</vt:i4>
      </vt:variant>
      <vt:variant>
        <vt:lpwstr>BD21448_</vt:lpwstr>
      </vt:variant>
      <vt:variant>
        <vt:lpwstr/>
      </vt:variant>
      <vt:variant>
        <vt:i4>4063324</vt:i4>
      </vt:variant>
      <vt:variant>
        <vt:i4>20700</vt:i4>
      </vt:variant>
      <vt:variant>
        <vt:i4>1030</vt:i4>
      </vt:variant>
      <vt:variant>
        <vt:i4>1</vt:i4>
      </vt:variant>
      <vt:variant>
        <vt:lpwstr>BD21448_</vt:lpwstr>
      </vt:variant>
      <vt:variant>
        <vt:lpwstr/>
      </vt:variant>
      <vt:variant>
        <vt:i4>4063324</vt:i4>
      </vt:variant>
      <vt:variant>
        <vt:i4>26894</vt:i4>
      </vt:variant>
      <vt:variant>
        <vt:i4>1031</vt:i4>
      </vt:variant>
      <vt:variant>
        <vt:i4>1</vt:i4>
      </vt:variant>
      <vt:variant>
        <vt:lpwstr>BD21448_</vt:lpwstr>
      </vt:variant>
      <vt:variant>
        <vt:lpwstr/>
      </vt:variant>
      <vt:variant>
        <vt:i4>4063324</vt:i4>
      </vt:variant>
      <vt:variant>
        <vt:i4>27382</vt:i4>
      </vt:variant>
      <vt:variant>
        <vt:i4>1032</vt:i4>
      </vt:variant>
      <vt:variant>
        <vt:i4>1</vt:i4>
      </vt:variant>
      <vt:variant>
        <vt:lpwstr>BD21448_</vt:lpwstr>
      </vt:variant>
      <vt:variant>
        <vt:lpwstr/>
      </vt:variant>
      <vt:variant>
        <vt:i4>4063324</vt:i4>
      </vt:variant>
      <vt:variant>
        <vt:i4>31647</vt:i4>
      </vt:variant>
      <vt:variant>
        <vt:i4>1033</vt:i4>
      </vt:variant>
      <vt:variant>
        <vt:i4>1</vt:i4>
      </vt:variant>
      <vt:variant>
        <vt:lpwstr>BD21448_</vt:lpwstr>
      </vt:variant>
      <vt:variant>
        <vt:lpwstr/>
      </vt:variant>
      <vt:variant>
        <vt:i4>4063324</vt:i4>
      </vt:variant>
      <vt:variant>
        <vt:i4>32523</vt:i4>
      </vt:variant>
      <vt:variant>
        <vt:i4>1034</vt:i4>
      </vt:variant>
      <vt:variant>
        <vt:i4>1</vt:i4>
      </vt:variant>
      <vt:variant>
        <vt:lpwstr>BD21448_</vt:lpwstr>
      </vt:variant>
      <vt:variant>
        <vt:lpwstr/>
      </vt:variant>
      <vt:variant>
        <vt:i4>4063324</vt:i4>
      </vt:variant>
      <vt:variant>
        <vt:i4>34329</vt:i4>
      </vt:variant>
      <vt:variant>
        <vt:i4>1035</vt:i4>
      </vt:variant>
      <vt:variant>
        <vt:i4>1</vt:i4>
      </vt:variant>
      <vt:variant>
        <vt:lpwstr>BD21448_</vt:lpwstr>
      </vt:variant>
      <vt:variant>
        <vt:lpwstr/>
      </vt:variant>
      <vt:variant>
        <vt:i4>4063324</vt:i4>
      </vt:variant>
      <vt:variant>
        <vt:i4>43659</vt:i4>
      </vt:variant>
      <vt:variant>
        <vt:i4>1036</vt:i4>
      </vt:variant>
      <vt:variant>
        <vt:i4>1</vt:i4>
      </vt:variant>
      <vt:variant>
        <vt:lpwstr>BD21448_</vt:lpwstr>
      </vt:variant>
      <vt:variant>
        <vt:lpwstr/>
      </vt:variant>
      <vt:variant>
        <vt:i4>4063324</vt:i4>
      </vt:variant>
      <vt:variant>
        <vt:i4>48869</vt:i4>
      </vt:variant>
      <vt:variant>
        <vt:i4>1037</vt:i4>
      </vt:variant>
      <vt:variant>
        <vt:i4>1</vt:i4>
      </vt:variant>
      <vt:variant>
        <vt:lpwstr>BD21448_</vt:lpwstr>
      </vt:variant>
      <vt:variant>
        <vt:lpwstr/>
      </vt:variant>
      <vt:variant>
        <vt:i4>4063324</vt:i4>
      </vt:variant>
      <vt:variant>
        <vt:i4>51558</vt:i4>
      </vt:variant>
      <vt:variant>
        <vt:i4>1038</vt:i4>
      </vt:variant>
      <vt:variant>
        <vt:i4>1</vt:i4>
      </vt:variant>
      <vt:variant>
        <vt:lpwstr>BD21448_</vt:lpwstr>
      </vt:variant>
      <vt:variant>
        <vt:lpwstr/>
      </vt:variant>
      <vt:variant>
        <vt:i4>4063324</vt:i4>
      </vt:variant>
      <vt:variant>
        <vt:i4>54984</vt:i4>
      </vt:variant>
      <vt:variant>
        <vt:i4>1039</vt:i4>
      </vt:variant>
      <vt:variant>
        <vt:i4>1</vt:i4>
      </vt:variant>
      <vt:variant>
        <vt:lpwstr>BD21448_</vt:lpwstr>
      </vt:variant>
      <vt:variant>
        <vt:lpwstr/>
      </vt:variant>
      <vt:variant>
        <vt:i4>4063324</vt:i4>
      </vt:variant>
      <vt:variant>
        <vt:i4>55919</vt:i4>
      </vt:variant>
      <vt:variant>
        <vt:i4>1040</vt:i4>
      </vt:variant>
      <vt:variant>
        <vt:i4>1</vt:i4>
      </vt:variant>
      <vt:variant>
        <vt:lpwstr>BD21448_</vt:lpwstr>
      </vt:variant>
      <vt:variant>
        <vt:lpwstr/>
      </vt:variant>
      <vt:variant>
        <vt:i4>4063324</vt:i4>
      </vt:variant>
      <vt:variant>
        <vt:i4>56896</vt:i4>
      </vt:variant>
      <vt:variant>
        <vt:i4>1041</vt:i4>
      </vt:variant>
      <vt:variant>
        <vt:i4>1</vt:i4>
      </vt:variant>
      <vt:variant>
        <vt:lpwstr>BD21448_</vt:lpwstr>
      </vt:variant>
      <vt:variant>
        <vt:lpwstr/>
      </vt:variant>
      <vt:variant>
        <vt:i4>4063324</vt:i4>
      </vt:variant>
      <vt:variant>
        <vt:i4>57223</vt:i4>
      </vt:variant>
      <vt:variant>
        <vt:i4>1042</vt:i4>
      </vt:variant>
      <vt:variant>
        <vt:i4>1</vt:i4>
      </vt:variant>
      <vt:variant>
        <vt:lpwstr>BD21448_</vt:lpwstr>
      </vt:variant>
      <vt:variant>
        <vt:lpwstr/>
      </vt:variant>
      <vt:variant>
        <vt:i4>4063324</vt:i4>
      </vt:variant>
      <vt:variant>
        <vt:i4>59631</vt:i4>
      </vt:variant>
      <vt:variant>
        <vt:i4>1043</vt:i4>
      </vt:variant>
      <vt:variant>
        <vt:i4>1</vt:i4>
      </vt:variant>
      <vt:variant>
        <vt:lpwstr>BD21448_</vt:lpwstr>
      </vt:variant>
      <vt:variant>
        <vt:lpwstr/>
      </vt:variant>
      <vt:variant>
        <vt:i4>4063324</vt:i4>
      </vt:variant>
      <vt:variant>
        <vt:i4>64373</vt:i4>
      </vt:variant>
      <vt:variant>
        <vt:i4>1044</vt:i4>
      </vt:variant>
      <vt:variant>
        <vt:i4>1</vt:i4>
      </vt:variant>
      <vt:variant>
        <vt:lpwstr>BD21448_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Thacker CV 2005</dc:title>
  <dc:subject/>
  <dc:creator>Bob Thacker</dc:creator>
  <cp:keywords/>
  <dc:description/>
  <cp:lastModifiedBy>Robert W Thacker</cp:lastModifiedBy>
  <cp:revision>3</cp:revision>
  <cp:lastPrinted>2019-01-06T16:13:00Z</cp:lastPrinted>
  <dcterms:created xsi:type="dcterms:W3CDTF">2020-08-19T19:40:00Z</dcterms:created>
  <dcterms:modified xsi:type="dcterms:W3CDTF">2020-08-19T19:44:00Z</dcterms:modified>
</cp:coreProperties>
</file>